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B3" w:rsidRPr="001F5561" w:rsidRDefault="000C51AB" w:rsidP="005E6AB3">
      <w:pPr>
        <w:ind w:left="5670"/>
        <w:rPr>
          <w:rFonts w:eastAsia="Courier New"/>
          <w:b/>
          <w:bCs/>
        </w:rPr>
      </w:pPr>
      <w:r w:rsidRPr="000C51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79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E6AB3" w:rsidRPr="001F5561" w:rsidRDefault="005E6AB3" w:rsidP="005E6AB3">
                  <w:pPr>
                    <w:jc w:val="both"/>
                    <w:rPr>
                      <w:sz w:val="20"/>
                      <w:szCs w:val="20"/>
                    </w:rPr>
                  </w:pPr>
                  <w:r w:rsidRPr="001F5561">
                    <w:rPr>
                      <w:sz w:val="20"/>
                      <w:szCs w:val="20"/>
                    </w:rPr>
                    <w:t>Приложение  к ОПОП по направлению подготовки 44.06.01 О</w:t>
                  </w:r>
                  <w:r w:rsidRPr="001F5561">
                    <w:rPr>
                      <w:sz w:val="20"/>
                      <w:szCs w:val="20"/>
                    </w:rPr>
                    <w:t>б</w:t>
                  </w:r>
                  <w:r w:rsidRPr="001F5561">
                    <w:rPr>
                      <w:sz w:val="20"/>
                      <w:szCs w:val="20"/>
                    </w:rPr>
                    <w:t xml:space="preserve">разование и педагогические науки (уровень подготовки кадров высшей квалификации), Направленность программы «Общая педагогика, история педагогики и образования», утв. приказом ректора </w:t>
                  </w:r>
                  <w:proofErr w:type="spellStart"/>
                  <w:r w:rsidRPr="001F5561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1F5561">
                    <w:rPr>
                      <w:sz w:val="20"/>
                      <w:szCs w:val="20"/>
                    </w:rPr>
                    <w:t xml:space="preserve"> от </w:t>
                  </w:r>
                  <w:r w:rsidR="0012511C" w:rsidRPr="004D7BB7">
                    <w:rPr>
                      <w:color w:val="000000"/>
                      <w:sz w:val="20"/>
                    </w:rPr>
                    <w:t xml:space="preserve">27.03.2023 № 51      </w:t>
                  </w:r>
                </w:p>
                <w:p w:rsidR="005E6AB3" w:rsidRPr="009D3925" w:rsidRDefault="005E6AB3" w:rsidP="005E6AB3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E6AB3" w:rsidRDefault="005E6AB3" w:rsidP="005E6AB3">
                  <w:pPr>
                    <w:jc w:val="both"/>
                  </w:pPr>
                </w:p>
              </w:txbxContent>
            </v:textbox>
          </v:shape>
        </w:pict>
      </w:r>
    </w:p>
    <w:p w:rsidR="005E6AB3" w:rsidRPr="001F5561" w:rsidRDefault="005E6AB3" w:rsidP="005E6AB3">
      <w:pPr>
        <w:ind w:left="5670"/>
        <w:rPr>
          <w:rFonts w:eastAsia="Courier New"/>
          <w:b/>
          <w:bCs/>
        </w:rPr>
      </w:pPr>
    </w:p>
    <w:p w:rsidR="005E6AB3" w:rsidRPr="001F5561" w:rsidRDefault="005E6AB3" w:rsidP="005E6AB3">
      <w:pPr>
        <w:ind w:left="5670"/>
        <w:rPr>
          <w:rFonts w:eastAsia="Courier New"/>
          <w:b/>
          <w:bCs/>
        </w:rPr>
      </w:pPr>
    </w:p>
    <w:p w:rsidR="005E6AB3" w:rsidRPr="001F5561" w:rsidRDefault="005E6AB3" w:rsidP="005E6AB3">
      <w:pPr>
        <w:ind w:left="5670"/>
        <w:rPr>
          <w:rFonts w:eastAsia="Courier New"/>
          <w:b/>
          <w:bCs/>
        </w:rPr>
      </w:pPr>
    </w:p>
    <w:p w:rsidR="005E6AB3" w:rsidRPr="001F5561" w:rsidRDefault="005E6AB3" w:rsidP="005E6AB3">
      <w:pPr>
        <w:ind w:left="5670"/>
        <w:rPr>
          <w:rFonts w:eastAsia="Courier New"/>
          <w:b/>
          <w:bCs/>
        </w:rPr>
      </w:pPr>
    </w:p>
    <w:p w:rsidR="005E6AB3" w:rsidRPr="001F5561" w:rsidRDefault="005E6AB3" w:rsidP="005E6AB3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1F5561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5E6AB3" w:rsidRPr="001F5561" w:rsidRDefault="005E6AB3" w:rsidP="005E6AB3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1F5561">
        <w:rPr>
          <w:rFonts w:eastAsia="Courier New"/>
          <w:noProof/>
          <w:lang w:bidi="ru-RU"/>
        </w:rPr>
        <w:t>«Омская гуманитарная академия»</w:t>
      </w:r>
    </w:p>
    <w:p w:rsidR="005E6AB3" w:rsidRPr="001F5561" w:rsidRDefault="005E6AB3" w:rsidP="005E6AB3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F5561">
        <w:rPr>
          <w:rFonts w:eastAsia="Courier New"/>
          <w:noProof/>
          <w:lang w:bidi="ru-RU"/>
        </w:rPr>
        <w:t>Кафедра «</w:t>
      </w:r>
      <w:r w:rsidRPr="001F5561">
        <w:t>Педагогики, психологии и социальной работы</w:t>
      </w:r>
      <w:r w:rsidRPr="001F5561">
        <w:rPr>
          <w:rFonts w:eastAsia="Courier New"/>
          <w:noProof/>
          <w:lang w:bidi="ru-RU"/>
        </w:rPr>
        <w:t>»</w:t>
      </w:r>
    </w:p>
    <w:p w:rsidR="005E6AB3" w:rsidRPr="001F5561" w:rsidRDefault="005E6AB3" w:rsidP="005E6AB3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5E6AB3" w:rsidRPr="001F5561" w:rsidRDefault="000C51AB" w:rsidP="005E6AB3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C51AB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E6AB3" w:rsidRPr="00C94464" w:rsidRDefault="005E6AB3" w:rsidP="005E6AB3">
                  <w:pPr>
                    <w:jc w:val="center"/>
                  </w:pPr>
                  <w:r w:rsidRPr="00C94464">
                    <w:t>УТВЕРЖДАЮ:</w:t>
                  </w:r>
                </w:p>
                <w:p w:rsidR="005E6AB3" w:rsidRPr="00C94464" w:rsidRDefault="005E6AB3" w:rsidP="005E6AB3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5E6AB3" w:rsidRDefault="005E6AB3" w:rsidP="005E6AB3">
                  <w:pPr>
                    <w:jc w:val="center"/>
                  </w:pPr>
                </w:p>
                <w:p w:rsidR="005E6AB3" w:rsidRPr="00C94464" w:rsidRDefault="005E6AB3" w:rsidP="005E6AB3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5E6AB3" w:rsidRPr="00C94464" w:rsidRDefault="0012511C" w:rsidP="005F47DC">
                  <w:pPr>
                    <w:jc w:val="right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>.</w:t>
                  </w:r>
                </w:p>
              </w:txbxContent>
            </v:textbox>
          </v:shape>
        </w:pict>
      </w:r>
    </w:p>
    <w:p w:rsidR="005E6AB3" w:rsidRPr="001F5561" w:rsidRDefault="005E6AB3" w:rsidP="005E6AB3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5E6AB3" w:rsidRPr="001F5561" w:rsidRDefault="005E6AB3" w:rsidP="005E6AB3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5E6AB3" w:rsidRPr="001F5561" w:rsidRDefault="005E6AB3" w:rsidP="005E6AB3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5E6AB3" w:rsidRPr="001F5561" w:rsidRDefault="005E6AB3" w:rsidP="005E6AB3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5E6AB3" w:rsidRPr="001F5561" w:rsidRDefault="005E6AB3" w:rsidP="005E6AB3">
      <w:pPr>
        <w:jc w:val="center"/>
        <w:rPr>
          <w:lang w:eastAsia="en-US"/>
        </w:rPr>
      </w:pPr>
    </w:p>
    <w:p w:rsidR="005E6AB3" w:rsidRPr="001F5561" w:rsidRDefault="005E6AB3" w:rsidP="005E6AB3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5E6AB3" w:rsidRPr="001F5561" w:rsidRDefault="005E6AB3" w:rsidP="005E6AB3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5E6AB3" w:rsidRPr="001F5561" w:rsidRDefault="005E6AB3" w:rsidP="005E6AB3">
      <w:pPr>
        <w:suppressAutoHyphens/>
        <w:jc w:val="center"/>
        <w:rPr>
          <w:rFonts w:eastAsia="SimSun"/>
          <w:kern w:val="2"/>
          <w:lang w:eastAsia="hi-IN" w:bidi="hi-IN"/>
        </w:rPr>
      </w:pPr>
      <w:r w:rsidRPr="001F5561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5E6AB3" w:rsidRPr="001F5561" w:rsidRDefault="005E6AB3" w:rsidP="005E6AB3">
      <w:pPr>
        <w:tabs>
          <w:tab w:val="left" w:pos="708"/>
        </w:tabs>
        <w:jc w:val="center"/>
        <w:rPr>
          <w:b/>
        </w:rPr>
      </w:pPr>
    </w:p>
    <w:p w:rsidR="005E6AB3" w:rsidRPr="001F5561" w:rsidRDefault="005E6AB3" w:rsidP="005E6AB3">
      <w:pPr>
        <w:suppressAutoHyphens/>
        <w:jc w:val="center"/>
        <w:rPr>
          <w:bCs/>
          <w:caps/>
          <w:sz w:val="32"/>
          <w:szCs w:val="32"/>
        </w:rPr>
      </w:pPr>
      <w:r w:rsidRPr="001F5561">
        <w:rPr>
          <w:b/>
          <w:bCs/>
          <w:caps/>
          <w:sz w:val="32"/>
          <w:szCs w:val="32"/>
        </w:rPr>
        <w:t xml:space="preserve">Общая педагогика, история педагогики </w:t>
      </w:r>
      <w:r w:rsidRPr="001F5561">
        <w:rPr>
          <w:b/>
          <w:bCs/>
          <w:caps/>
          <w:sz w:val="32"/>
          <w:szCs w:val="32"/>
        </w:rPr>
        <w:br/>
        <w:t>и образования</w:t>
      </w:r>
    </w:p>
    <w:p w:rsidR="005E6AB3" w:rsidRPr="001F5561" w:rsidRDefault="005E6AB3" w:rsidP="005E6AB3">
      <w:pPr>
        <w:suppressAutoHyphens/>
        <w:jc w:val="center"/>
        <w:rPr>
          <w:bCs/>
        </w:rPr>
      </w:pPr>
      <w:r w:rsidRPr="001F5561">
        <w:rPr>
          <w:bCs/>
        </w:rPr>
        <w:t>Б</w:t>
      </w:r>
      <w:proofErr w:type="gramStart"/>
      <w:r w:rsidRPr="001F5561">
        <w:rPr>
          <w:bCs/>
        </w:rPr>
        <w:t>1</w:t>
      </w:r>
      <w:proofErr w:type="gramEnd"/>
      <w:r w:rsidRPr="001F5561">
        <w:rPr>
          <w:bCs/>
        </w:rPr>
        <w:t>.В.03</w:t>
      </w:r>
    </w:p>
    <w:p w:rsidR="005E6AB3" w:rsidRPr="001F5561" w:rsidRDefault="005E6AB3" w:rsidP="005E6AB3">
      <w:pPr>
        <w:suppressAutoHyphens/>
        <w:jc w:val="center"/>
        <w:rPr>
          <w:b/>
          <w:bCs/>
        </w:rPr>
      </w:pPr>
    </w:p>
    <w:p w:rsidR="005E6AB3" w:rsidRPr="001F5561" w:rsidRDefault="005E6AB3" w:rsidP="005E6AB3">
      <w:pPr>
        <w:ind w:right="1"/>
        <w:contextualSpacing/>
        <w:jc w:val="center"/>
        <w:rPr>
          <w:rFonts w:eastAsia="Courier New"/>
          <w:lang w:bidi="ru-RU"/>
        </w:rPr>
      </w:pPr>
      <w:r w:rsidRPr="001F5561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E6AB3" w:rsidRPr="001F5561" w:rsidRDefault="005E6AB3" w:rsidP="005E6AB3">
      <w:pPr>
        <w:suppressAutoHyphens/>
        <w:jc w:val="center"/>
      </w:pPr>
      <w:r w:rsidRPr="001F5561">
        <w:t>программе подготовки научно-педагогических кадров в аспирантуре</w:t>
      </w:r>
    </w:p>
    <w:p w:rsidR="005E6AB3" w:rsidRPr="001F5561" w:rsidRDefault="005E6AB3" w:rsidP="005E6AB3">
      <w:pPr>
        <w:suppressAutoHyphens/>
        <w:jc w:val="center"/>
      </w:pPr>
      <w:r w:rsidRPr="001F5561">
        <w:t>по направлению подготовки кадров высшей квалификации</w:t>
      </w:r>
    </w:p>
    <w:p w:rsidR="005E6AB3" w:rsidRPr="001F5561" w:rsidRDefault="005E6AB3" w:rsidP="005E6AB3">
      <w:pPr>
        <w:suppressAutoHyphens/>
        <w:jc w:val="center"/>
        <w:rPr>
          <w:b/>
        </w:rPr>
      </w:pPr>
    </w:p>
    <w:p w:rsidR="005E6AB3" w:rsidRPr="001F5561" w:rsidRDefault="005E6AB3" w:rsidP="005E6AB3">
      <w:pPr>
        <w:suppressAutoHyphens/>
        <w:jc w:val="center"/>
        <w:rPr>
          <w:rFonts w:eastAsia="Courier New"/>
          <w:lang w:bidi="ru-RU"/>
        </w:rPr>
      </w:pPr>
      <w:r w:rsidRPr="001F5561">
        <w:t>Направление подготовки</w:t>
      </w:r>
      <w:r w:rsidRPr="001F5561">
        <w:rPr>
          <w:b/>
        </w:rPr>
        <w:t xml:space="preserve"> 44.06.01 Образование и педагогические науки</w:t>
      </w:r>
    </w:p>
    <w:p w:rsidR="005E6AB3" w:rsidRPr="001F5561" w:rsidRDefault="005E6AB3" w:rsidP="005E6AB3">
      <w:pPr>
        <w:suppressAutoHyphens/>
        <w:jc w:val="center"/>
      </w:pPr>
      <w:r w:rsidRPr="001F5561">
        <w:t>(уровень подготовки кадров высшей квалификации)</w:t>
      </w:r>
    </w:p>
    <w:p w:rsidR="005E6AB3" w:rsidRPr="001F5561" w:rsidRDefault="005E6AB3" w:rsidP="005E6AB3">
      <w:pPr>
        <w:suppressAutoHyphens/>
        <w:jc w:val="center"/>
        <w:rPr>
          <w:rFonts w:eastAsia="Courier New"/>
          <w:lang w:bidi="ru-RU"/>
        </w:rPr>
      </w:pPr>
    </w:p>
    <w:p w:rsidR="005E6AB3" w:rsidRPr="001F5561" w:rsidRDefault="005E6AB3" w:rsidP="005E6AB3">
      <w:pPr>
        <w:suppressAutoHyphens/>
        <w:jc w:val="center"/>
        <w:rPr>
          <w:rFonts w:eastAsia="Courier New"/>
          <w:lang w:bidi="ru-RU"/>
        </w:rPr>
      </w:pPr>
    </w:p>
    <w:p w:rsidR="005E6AB3" w:rsidRPr="001F5561" w:rsidRDefault="005E6AB3" w:rsidP="005E6AB3">
      <w:pPr>
        <w:suppressAutoHyphens/>
        <w:jc w:val="center"/>
        <w:rPr>
          <w:rFonts w:eastAsia="Courier New"/>
          <w:lang w:bidi="ru-RU"/>
        </w:rPr>
      </w:pPr>
      <w:r w:rsidRPr="001F5561">
        <w:rPr>
          <w:rFonts w:eastAsia="Courier New"/>
          <w:lang w:bidi="ru-RU"/>
        </w:rPr>
        <w:t>Направленность программы «</w:t>
      </w:r>
      <w:r w:rsidRPr="001F5561">
        <w:rPr>
          <w:b/>
        </w:rPr>
        <w:t>Общая педагогика, история педагогики и образования</w:t>
      </w:r>
      <w:r w:rsidRPr="001F5561">
        <w:rPr>
          <w:rFonts w:eastAsia="Courier New"/>
          <w:lang w:bidi="ru-RU"/>
        </w:rPr>
        <w:t>»</w:t>
      </w:r>
    </w:p>
    <w:p w:rsidR="005E6AB3" w:rsidRPr="001F5561" w:rsidRDefault="005E6AB3" w:rsidP="005E6AB3">
      <w:pPr>
        <w:suppressAutoHyphens/>
        <w:jc w:val="center"/>
        <w:rPr>
          <w:rFonts w:eastAsia="Courier New"/>
          <w:b/>
          <w:lang w:bidi="ru-RU"/>
        </w:rPr>
      </w:pPr>
    </w:p>
    <w:p w:rsidR="005E6AB3" w:rsidRPr="001F5561" w:rsidRDefault="005E6AB3" w:rsidP="005E6AB3">
      <w:pPr>
        <w:suppressAutoHyphens/>
        <w:rPr>
          <w:rFonts w:eastAsia="Courier New"/>
          <w:b/>
          <w:lang w:bidi="ru-RU"/>
        </w:rPr>
      </w:pPr>
    </w:p>
    <w:p w:rsidR="005E6AB3" w:rsidRPr="001F5561" w:rsidRDefault="005E6AB3" w:rsidP="005E6AB3">
      <w:pPr>
        <w:suppressAutoHyphens/>
        <w:jc w:val="center"/>
        <w:rPr>
          <w:rFonts w:eastAsia="Courier New"/>
          <w:b/>
          <w:lang w:bidi="ru-RU"/>
        </w:rPr>
      </w:pPr>
      <w:r w:rsidRPr="001F5561">
        <w:rPr>
          <w:rFonts w:eastAsia="Courier New"/>
          <w:b/>
          <w:lang w:bidi="ru-RU"/>
        </w:rPr>
        <w:t>Виды профессиональной деятельности:</w:t>
      </w:r>
    </w:p>
    <w:p w:rsidR="005E6AB3" w:rsidRPr="001F5561" w:rsidRDefault="005E6AB3" w:rsidP="005E6AB3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1F5561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образования и социальной сферы;</w:t>
      </w:r>
    </w:p>
    <w:p w:rsidR="005E6AB3" w:rsidRPr="001F5561" w:rsidRDefault="005E6AB3" w:rsidP="005E6AB3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1F5561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 по образовательным программам высшего образования</w:t>
      </w:r>
    </w:p>
    <w:p w:rsidR="005E6AB3" w:rsidRPr="001F5561" w:rsidRDefault="005E6AB3" w:rsidP="005E6AB3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5E6AB3" w:rsidRPr="001F5561" w:rsidRDefault="005E6AB3" w:rsidP="005E6AB3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5E6AB3" w:rsidRPr="001F5561" w:rsidRDefault="005E6AB3" w:rsidP="005E6AB3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5E6AB3" w:rsidRPr="001F5561" w:rsidRDefault="005E6AB3" w:rsidP="005E6AB3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5E6AB3" w:rsidRPr="001F5561" w:rsidRDefault="005E6AB3" w:rsidP="005E6AB3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5E6AB3" w:rsidRPr="001F5561" w:rsidRDefault="005E6AB3" w:rsidP="005E6AB3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1F5561">
        <w:rPr>
          <w:rFonts w:eastAsia="SimSun"/>
          <w:b/>
          <w:kern w:val="2"/>
          <w:lang w:eastAsia="hi-IN" w:bidi="hi-IN"/>
        </w:rPr>
        <w:t>Для обучающихся:</w:t>
      </w:r>
    </w:p>
    <w:p w:rsidR="005E6AB3" w:rsidRPr="005E6AB3" w:rsidRDefault="00FB52F5" w:rsidP="005E6AB3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</w:t>
      </w:r>
      <w:r w:rsidR="009414A2">
        <w:rPr>
          <w:rFonts w:eastAsia="SimSun"/>
          <w:kern w:val="2"/>
          <w:lang w:eastAsia="hi-IN" w:bidi="hi-IN"/>
        </w:rPr>
        <w:t>1</w:t>
      </w:r>
      <w:r w:rsidR="005E6AB3" w:rsidRPr="005E6AB3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5E6AB3" w:rsidRPr="005E6AB3" w:rsidRDefault="00FB52F5" w:rsidP="005E6AB3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заочной формы обучения 202</w:t>
      </w:r>
      <w:r w:rsidR="009414A2">
        <w:rPr>
          <w:rFonts w:eastAsia="SimSun"/>
          <w:kern w:val="2"/>
          <w:lang w:eastAsia="hi-IN" w:bidi="hi-IN"/>
        </w:rPr>
        <w:t>1</w:t>
      </w:r>
      <w:r w:rsidR="005E6AB3" w:rsidRPr="005E6AB3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5E6AB3" w:rsidRPr="00CF2F38" w:rsidRDefault="005E6AB3" w:rsidP="005E6AB3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5F47DC" w:rsidRPr="00D064C0" w:rsidRDefault="0012511C" w:rsidP="005F47DC">
      <w:pPr>
        <w:suppressAutoHyphens/>
        <w:jc w:val="center"/>
        <w:rPr>
          <w:rFonts w:eastAsia="SimSun"/>
          <w:kern w:val="2"/>
          <w:lang w:eastAsia="hi-IN" w:bidi="hi-IN"/>
        </w:rPr>
      </w:pPr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p w:rsidR="005E6AB3" w:rsidRPr="00CF2F38" w:rsidRDefault="005E6AB3" w:rsidP="005E6AB3">
      <w:pPr>
        <w:suppressAutoHyphens/>
        <w:rPr>
          <w:rFonts w:eastAsia="SimSun"/>
          <w:b/>
          <w:kern w:val="2"/>
          <w:lang w:eastAsia="hi-IN" w:bidi="hi-IN"/>
        </w:rPr>
      </w:pPr>
    </w:p>
    <w:p w:rsidR="005E6AB3" w:rsidRPr="00FB52F5" w:rsidRDefault="005E6AB3" w:rsidP="005E6AB3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8362FC" w:rsidRPr="00B05090" w:rsidRDefault="0012511C" w:rsidP="0012511C">
      <w:pPr>
        <w:jc w:val="center"/>
        <w:rPr>
          <w:spacing w:val="-3"/>
          <w:lang w:eastAsia="en-US"/>
        </w:rPr>
      </w:pPr>
      <w:r>
        <w:rPr>
          <w:color w:val="000000"/>
        </w:rPr>
        <w:t>Омск, 2023</w:t>
      </w:r>
      <w:r w:rsidRPr="007F0FE9">
        <w:rPr>
          <w:color w:val="000000"/>
        </w:rPr>
        <w:t xml:space="preserve">     </w:t>
      </w:r>
      <w:r w:rsidR="005E6AB3" w:rsidRPr="001F5561">
        <w:br w:type="page"/>
      </w:r>
      <w:r w:rsidR="008362FC" w:rsidRPr="00B05090">
        <w:rPr>
          <w:spacing w:val="-3"/>
          <w:lang w:eastAsia="en-US"/>
        </w:rPr>
        <w:lastRenderedPageBreak/>
        <w:t>Составитель:</w:t>
      </w:r>
    </w:p>
    <w:p w:rsidR="008362FC" w:rsidRPr="00B05090" w:rsidRDefault="008362FC" w:rsidP="008362FC">
      <w:pPr>
        <w:jc w:val="both"/>
        <w:rPr>
          <w:spacing w:val="-3"/>
          <w:lang w:eastAsia="en-US"/>
        </w:rPr>
      </w:pPr>
    </w:p>
    <w:p w:rsidR="008362FC" w:rsidRDefault="008362FC" w:rsidP="008362FC">
      <w:pPr>
        <w:jc w:val="both"/>
        <w:rPr>
          <w:spacing w:val="-3"/>
          <w:lang w:eastAsia="en-US"/>
        </w:rPr>
      </w:pP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8362FC" w:rsidRPr="00B05090" w:rsidRDefault="008362FC" w:rsidP="008362FC">
      <w:pPr>
        <w:jc w:val="both"/>
        <w:rPr>
          <w:spacing w:val="-3"/>
          <w:lang w:eastAsia="en-US"/>
        </w:rPr>
      </w:pPr>
    </w:p>
    <w:p w:rsidR="008362FC" w:rsidRPr="00B05090" w:rsidRDefault="008362FC" w:rsidP="008362FC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8362FC" w:rsidRPr="00B05090" w:rsidRDefault="008362FC" w:rsidP="008362FC">
      <w:pPr>
        <w:jc w:val="both"/>
        <w:rPr>
          <w:spacing w:val="-3"/>
          <w:lang w:eastAsia="en-US"/>
        </w:rPr>
      </w:pPr>
    </w:p>
    <w:p w:rsidR="008362FC" w:rsidRPr="00B05090" w:rsidRDefault="008362FC" w:rsidP="008362FC">
      <w:pPr>
        <w:jc w:val="both"/>
        <w:rPr>
          <w:spacing w:val="-3"/>
          <w:lang w:eastAsia="en-US"/>
        </w:rPr>
      </w:pPr>
      <w:bookmarkStart w:id="0" w:name="_Hlk108186780"/>
      <w:bookmarkStart w:id="1" w:name="_Hlk105067184"/>
      <w:r w:rsidRPr="00B05090">
        <w:rPr>
          <w:spacing w:val="-3"/>
          <w:lang w:eastAsia="en-US"/>
        </w:rPr>
        <w:t xml:space="preserve">Протокол от </w:t>
      </w:r>
      <w:bookmarkEnd w:id="0"/>
      <w:bookmarkEnd w:id="1"/>
      <w:r w:rsidR="0012511C" w:rsidRPr="007F0FE9">
        <w:rPr>
          <w:color w:val="000000"/>
        </w:rPr>
        <w:t xml:space="preserve">24.03.2023 г. № </w:t>
      </w:r>
      <w:r w:rsidR="0012511C" w:rsidRPr="009C74D7">
        <w:rPr>
          <w:color w:val="000000"/>
        </w:rPr>
        <w:t xml:space="preserve">8     </w:t>
      </w:r>
    </w:p>
    <w:p w:rsidR="008362FC" w:rsidRPr="00B05090" w:rsidRDefault="008362FC" w:rsidP="008362FC">
      <w:pPr>
        <w:jc w:val="both"/>
        <w:rPr>
          <w:spacing w:val="-3"/>
          <w:lang w:eastAsia="en-US"/>
        </w:rPr>
      </w:pPr>
    </w:p>
    <w:p w:rsidR="008362FC" w:rsidRPr="00B05090" w:rsidRDefault="008362FC" w:rsidP="008362FC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 xml:space="preserve">Зав. кафедрой  </w:t>
      </w: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DF1076" w:rsidRPr="001F5561" w:rsidRDefault="008362FC" w:rsidP="005F47DC">
      <w:pPr>
        <w:spacing w:after="160" w:line="25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1F5561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1F5561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1F5561" w:rsidTr="00825138">
        <w:tc>
          <w:tcPr>
            <w:tcW w:w="562" w:type="dxa"/>
            <w:hideMark/>
          </w:tcPr>
          <w:p w:rsidR="005C20F0" w:rsidRPr="001F5561" w:rsidRDefault="005C20F0" w:rsidP="00330957">
            <w:pPr>
              <w:jc w:val="center"/>
            </w:pPr>
            <w:r w:rsidRPr="001F5561">
              <w:t>1</w:t>
            </w:r>
          </w:p>
        </w:tc>
        <w:tc>
          <w:tcPr>
            <w:tcW w:w="8080" w:type="dxa"/>
            <w:hideMark/>
          </w:tcPr>
          <w:p w:rsidR="005C20F0" w:rsidRPr="001F5561" w:rsidRDefault="005C20F0" w:rsidP="00330957">
            <w:pPr>
              <w:jc w:val="both"/>
            </w:pPr>
            <w:r w:rsidRPr="001F5561">
              <w:t>Наименован</w:t>
            </w:r>
            <w:r w:rsidR="004A68C9" w:rsidRPr="001F5561">
              <w:t>ие дисциплины</w:t>
            </w: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</w:tr>
      <w:tr w:rsidR="005C20F0" w:rsidRPr="001F5561" w:rsidTr="00825138">
        <w:tc>
          <w:tcPr>
            <w:tcW w:w="562" w:type="dxa"/>
            <w:hideMark/>
          </w:tcPr>
          <w:p w:rsidR="005C20F0" w:rsidRPr="001F5561" w:rsidRDefault="005C20F0" w:rsidP="00330957">
            <w:pPr>
              <w:jc w:val="center"/>
            </w:pPr>
            <w:r w:rsidRPr="001F5561">
              <w:t>2</w:t>
            </w:r>
          </w:p>
        </w:tc>
        <w:tc>
          <w:tcPr>
            <w:tcW w:w="8080" w:type="dxa"/>
            <w:hideMark/>
          </w:tcPr>
          <w:p w:rsidR="005C20F0" w:rsidRPr="001F5561" w:rsidRDefault="005C20F0" w:rsidP="00330957">
            <w:pPr>
              <w:jc w:val="both"/>
            </w:pPr>
            <w:r w:rsidRPr="001F5561">
              <w:t xml:space="preserve">Перечень планируемых результатов </w:t>
            </w:r>
            <w:proofErr w:type="gramStart"/>
            <w:r w:rsidRPr="001F5561">
              <w:t>обучения по дисциплине</w:t>
            </w:r>
            <w:proofErr w:type="gramEnd"/>
            <w:r w:rsidRPr="001F5561">
              <w:t>, соотнесе</w:t>
            </w:r>
            <w:r w:rsidRPr="001F5561">
              <w:t>н</w:t>
            </w:r>
            <w:r w:rsidRPr="001F5561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</w:tr>
      <w:tr w:rsidR="005C20F0" w:rsidRPr="001F5561" w:rsidTr="00825138">
        <w:tc>
          <w:tcPr>
            <w:tcW w:w="562" w:type="dxa"/>
            <w:hideMark/>
          </w:tcPr>
          <w:p w:rsidR="005C20F0" w:rsidRPr="001F5561" w:rsidRDefault="005C20F0" w:rsidP="00330957">
            <w:pPr>
              <w:jc w:val="center"/>
            </w:pPr>
            <w:r w:rsidRPr="001F5561">
              <w:t>3</w:t>
            </w:r>
          </w:p>
        </w:tc>
        <w:tc>
          <w:tcPr>
            <w:tcW w:w="8080" w:type="dxa"/>
            <w:hideMark/>
          </w:tcPr>
          <w:p w:rsidR="005C20F0" w:rsidRPr="001F5561" w:rsidRDefault="005C20F0" w:rsidP="00330957">
            <w:pPr>
              <w:jc w:val="both"/>
            </w:pPr>
            <w:r w:rsidRPr="001F5561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</w:tr>
      <w:tr w:rsidR="005C20F0" w:rsidRPr="001F5561" w:rsidTr="00825138">
        <w:tc>
          <w:tcPr>
            <w:tcW w:w="562" w:type="dxa"/>
            <w:hideMark/>
          </w:tcPr>
          <w:p w:rsidR="005C20F0" w:rsidRPr="001F5561" w:rsidRDefault="005C20F0" w:rsidP="00330957">
            <w:pPr>
              <w:jc w:val="center"/>
            </w:pPr>
            <w:r w:rsidRPr="001F5561">
              <w:t>4</w:t>
            </w:r>
          </w:p>
        </w:tc>
        <w:tc>
          <w:tcPr>
            <w:tcW w:w="8080" w:type="dxa"/>
            <w:hideMark/>
          </w:tcPr>
          <w:p w:rsidR="005C20F0" w:rsidRPr="001F5561" w:rsidRDefault="005C20F0" w:rsidP="00330957">
            <w:pPr>
              <w:jc w:val="both"/>
              <w:rPr>
                <w:spacing w:val="4"/>
              </w:rPr>
            </w:pPr>
            <w:r w:rsidRPr="001F5561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1F5561">
              <w:rPr>
                <w:spacing w:val="4"/>
              </w:rPr>
              <w:t>е</w:t>
            </w:r>
            <w:r w:rsidRPr="001F5561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1F5561">
              <w:rPr>
                <w:spacing w:val="4"/>
              </w:rPr>
              <w:t>е</w:t>
            </w:r>
            <w:r w:rsidRPr="001F5561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</w:tr>
      <w:tr w:rsidR="005C20F0" w:rsidRPr="001F5561" w:rsidTr="00825138">
        <w:tc>
          <w:tcPr>
            <w:tcW w:w="562" w:type="dxa"/>
            <w:hideMark/>
          </w:tcPr>
          <w:p w:rsidR="005C20F0" w:rsidRPr="001F5561" w:rsidRDefault="005C20F0" w:rsidP="00330957">
            <w:pPr>
              <w:jc w:val="center"/>
            </w:pPr>
            <w:r w:rsidRPr="001F5561">
              <w:t>5</w:t>
            </w:r>
          </w:p>
        </w:tc>
        <w:tc>
          <w:tcPr>
            <w:tcW w:w="8080" w:type="dxa"/>
            <w:hideMark/>
          </w:tcPr>
          <w:p w:rsidR="005C20F0" w:rsidRPr="001F5561" w:rsidRDefault="005C20F0" w:rsidP="00330957">
            <w:pPr>
              <w:jc w:val="both"/>
            </w:pPr>
            <w:r w:rsidRPr="001F5561">
              <w:t>Содержание дисциплины, структурированное по темам (разделам) с указ</w:t>
            </w:r>
            <w:r w:rsidRPr="001F5561">
              <w:t>а</w:t>
            </w:r>
            <w:r w:rsidRPr="001F5561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</w:tr>
      <w:tr w:rsidR="005C20F0" w:rsidRPr="001F5561" w:rsidTr="00825138">
        <w:tc>
          <w:tcPr>
            <w:tcW w:w="562" w:type="dxa"/>
            <w:hideMark/>
          </w:tcPr>
          <w:p w:rsidR="005C20F0" w:rsidRPr="001F5561" w:rsidRDefault="005C20F0" w:rsidP="00330957">
            <w:pPr>
              <w:jc w:val="center"/>
            </w:pPr>
            <w:r w:rsidRPr="001F5561">
              <w:t>6</w:t>
            </w:r>
          </w:p>
        </w:tc>
        <w:tc>
          <w:tcPr>
            <w:tcW w:w="8080" w:type="dxa"/>
            <w:hideMark/>
          </w:tcPr>
          <w:p w:rsidR="005C20F0" w:rsidRPr="001F5561" w:rsidRDefault="005C20F0" w:rsidP="00330957">
            <w:pPr>
              <w:jc w:val="both"/>
            </w:pPr>
            <w:r w:rsidRPr="001F5561">
              <w:t xml:space="preserve">Перечень учебно-методического обеспечения </w:t>
            </w:r>
            <w:r w:rsidR="001A6533" w:rsidRPr="001F5561">
              <w:t xml:space="preserve">для </w:t>
            </w:r>
            <w:r w:rsidRPr="001F5561">
              <w:t>самостоятельной р</w:t>
            </w:r>
            <w:r w:rsidR="004A68C9" w:rsidRPr="001F5561">
              <w:t xml:space="preserve">аботы </w:t>
            </w:r>
            <w:proofErr w:type="gramStart"/>
            <w:r w:rsidR="004A68C9" w:rsidRPr="001F5561">
              <w:t>обучающихся</w:t>
            </w:r>
            <w:proofErr w:type="gramEnd"/>
            <w:r w:rsidR="004A68C9" w:rsidRPr="001F5561">
              <w:t xml:space="preserve"> по дисциплине</w:t>
            </w: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</w:tr>
      <w:tr w:rsidR="005C20F0" w:rsidRPr="001F5561" w:rsidTr="00825138">
        <w:tc>
          <w:tcPr>
            <w:tcW w:w="562" w:type="dxa"/>
            <w:hideMark/>
          </w:tcPr>
          <w:p w:rsidR="005C20F0" w:rsidRPr="001F5561" w:rsidRDefault="00F3062E" w:rsidP="00330957">
            <w:pPr>
              <w:jc w:val="center"/>
            </w:pPr>
            <w:r w:rsidRPr="001F5561">
              <w:t>7</w:t>
            </w:r>
          </w:p>
        </w:tc>
        <w:tc>
          <w:tcPr>
            <w:tcW w:w="8080" w:type="dxa"/>
            <w:hideMark/>
          </w:tcPr>
          <w:p w:rsidR="005C20F0" w:rsidRPr="001F5561" w:rsidRDefault="005C20F0" w:rsidP="00330957">
            <w:pPr>
              <w:jc w:val="both"/>
            </w:pPr>
            <w:r w:rsidRPr="001F5561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</w:tr>
      <w:tr w:rsidR="005C20F0" w:rsidRPr="001F5561" w:rsidTr="00825138">
        <w:tc>
          <w:tcPr>
            <w:tcW w:w="562" w:type="dxa"/>
            <w:hideMark/>
          </w:tcPr>
          <w:p w:rsidR="005C20F0" w:rsidRPr="001F5561" w:rsidRDefault="00F3062E" w:rsidP="00330957">
            <w:pPr>
              <w:jc w:val="center"/>
            </w:pPr>
            <w:r w:rsidRPr="001F5561">
              <w:t>8</w:t>
            </w:r>
          </w:p>
        </w:tc>
        <w:tc>
          <w:tcPr>
            <w:tcW w:w="8080" w:type="dxa"/>
            <w:hideMark/>
          </w:tcPr>
          <w:p w:rsidR="005C20F0" w:rsidRPr="001F5561" w:rsidRDefault="005C20F0" w:rsidP="00330957">
            <w:pPr>
              <w:jc w:val="both"/>
            </w:pPr>
            <w:r w:rsidRPr="001F5561">
              <w:t>Перечень ресурсов информационно-телекоммуникационной сети «Инте</w:t>
            </w:r>
            <w:r w:rsidRPr="001F5561">
              <w:t>р</w:t>
            </w:r>
            <w:r w:rsidRPr="001F5561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</w:tr>
      <w:tr w:rsidR="005C20F0" w:rsidRPr="001F5561" w:rsidTr="00825138">
        <w:tc>
          <w:tcPr>
            <w:tcW w:w="562" w:type="dxa"/>
            <w:hideMark/>
          </w:tcPr>
          <w:p w:rsidR="005C20F0" w:rsidRPr="001F5561" w:rsidRDefault="00F3062E" w:rsidP="00330957">
            <w:pPr>
              <w:jc w:val="center"/>
            </w:pPr>
            <w:r w:rsidRPr="001F5561">
              <w:t>9</w:t>
            </w:r>
          </w:p>
        </w:tc>
        <w:tc>
          <w:tcPr>
            <w:tcW w:w="8080" w:type="dxa"/>
            <w:hideMark/>
          </w:tcPr>
          <w:p w:rsidR="005C20F0" w:rsidRPr="001F5561" w:rsidRDefault="005C20F0" w:rsidP="00330957">
            <w:pPr>
              <w:jc w:val="both"/>
            </w:pPr>
            <w:r w:rsidRPr="001F5561">
              <w:t xml:space="preserve">Методические указания для </w:t>
            </w:r>
            <w:proofErr w:type="gramStart"/>
            <w:r w:rsidRPr="001F5561">
              <w:t>обу</w:t>
            </w:r>
            <w:r w:rsidR="004A68C9" w:rsidRPr="001F5561">
              <w:t>чающихся</w:t>
            </w:r>
            <w:proofErr w:type="gramEnd"/>
            <w:r w:rsidR="004A68C9" w:rsidRPr="001F5561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</w:tr>
      <w:tr w:rsidR="005C20F0" w:rsidRPr="001F5561" w:rsidTr="00825138">
        <w:tc>
          <w:tcPr>
            <w:tcW w:w="562" w:type="dxa"/>
            <w:hideMark/>
          </w:tcPr>
          <w:p w:rsidR="005C20F0" w:rsidRPr="001F5561" w:rsidRDefault="005C20F0" w:rsidP="00F3062E">
            <w:pPr>
              <w:jc w:val="center"/>
            </w:pPr>
            <w:r w:rsidRPr="001F5561">
              <w:t>1</w:t>
            </w:r>
            <w:r w:rsidR="00F3062E" w:rsidRPr="001F5561">
              <w:t>0</w:t>
            </w:r>
          </w:p>
        </w:tc>
        <w:tc>
          <w:tcPr>
            <w:tcW w:w="8080" w:type="dxa"/>
            <w:hideMark/>
          </w:tcPr>
          <w:p w:rsidR="005C20F0" w:rsidRPr="001F5561" w:rsidRDefault="005C20F0" w:rsidP="00330957">
            <w:pPr>
              <w:jc w:val="both"/>
            </w:pPr>
            <w:r w:rsidRPr="001F5561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1F5561">
              <w:t>о</w:t>
            </w:r>
            <w:r w:rsidRPr="001F5561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</w:tr>
      <w:tr w:rsidR="005C20F0" w:rsidRPr="001F5561" w:rsidTr="00825138">
        <w:tc>
          <w:tcPr>
            <w:tcW w:w="562" w:type="dxa"/>
            <w:hideMark/>
          </w:tcPr>
          <w:p w:rsidR="005C20F0" w:rsidRPr="001F5561" w:rsidRDefault="005C20F0" w:rsidP="00F3062E">
            <w:pPr>
              <w:jc w:val="center"/>
            </w:pPr>
            <w:r w:rsidRPr="001F5561">
              <w:t>1</w:t>
            </w:r>
            <w:r w:rsidR="00F3062E" w:rsidRPr="001F5561">
              <w:t>1</w:t>
            </w:r>
          </w:p>
        </w:tc>
        <w:tc>
          <w:tcPr>
            <w:tcW w:w="8080" w:type="dxa"/>
            <w:hideMark/>
          </w:tcPr>
          <w:p w:rsidR="005C20F0" w:rsidRPr="001F5561" w:rsidRDefault="005C20F0" w:rsidP="00330957">
            <w:pPr>
              <w:jc w:val="both"/>
            </w:pPr>
            <w:r w:rsidRPr="001F5561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1F5561" w:rsidRDefault="005C20F0" w:rsidP="00330957">
            <w:pPr>
              <w:jc w:val="center"/>
            </w:pPr>
          </w:p>
        </w:tc>
      </w:tr>
    </w:tbl>
    <w:p w:rsidR="001A6533" w:rsidRPr="001F5561" w:rsidRDefault="001A6533" w:rsidP="00DF1076">
      <w:pPr>
        <w:spacing w:after="160" w:line="256" w:lineRule="auto"/>
        <w:rPr>
          <w:b/>
        </w:rPr>
      </w:pPr>
    </w:p>
    <w:p w:rsidR="002933E5" w:rsidRPr="001F5561" w:rsidRDefault="00DF1076" w:rsidP="005F47DC">
      <w:pPr>
        <w:spacing w:after="160" w:line="256" w:lineRule="auto"/>
        <w:ind w:firstLine="708"/>
        <w:rPr>
          <w:spacing w:val="-3"/>
          <w:lang w:eastAsia="en-US"/>
        </w:rPr>
      </w:pPr>
      <w:r w:rsidRPr="001F5561">
        <w:rPr>
          <w:b/>
        </w:rPr>
        <w:br w:type="page"/>
      </w:r>
      <w:r w:rsidR="002933E5" w:rsidRPr="001F5561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1F5561">
        <w:rPr>
          <w:b/>
          <w:i/>
          <w:lang w:eastAsia="en-US"/>
        </w:rPr>
        <w:t xml:space="preserve">в соответствии </w:t>
      </w:r>
      <w:proofErr w:type="gramStart"/>
      <w:r w:rsidR="002933E5" w:rsidRPr="001F5561">
        <w:rPr>
          <w:b/>
          <w:i/>
          <w:lang w:eastAsia="en-US"/>
        </w:rPr>
        <w:t>с</w:t>
      </w:r>
      <w:proofErr w:type="gramEnd"/>
      <w:r w:rsidR="002933E5" w:rsidRPr="001F5561">
        <w:rPr>
          <w:b/>
          <w:i/>
          <w:lang w:eastAsia="en-US"/>
        </w:rPr>
        <w:t>:</w:t>
      </w:r>
    </w:p>
    <w:p w:rsidR="002933E5" w:rsidRPr="001F5561" w:rsidRDefault="002933E5" w:rsidP="00A76E53">
      <w:pPr>
        <w:ind w:firstLine="709"/>
        <w:jc w:val="both"/>
        <w:rPr>
          <w:lang w:eastAsia="en-US"/>
        </w:rPr>
      </w:pPr>
      <w:r w:rsidRPr="001F5561">
        <w:rPr>
          <w:lang w:eastAsia="en-US"/>
        </w:rPr>
        <w:t>- Федеральным законом Российской Федерации от 29.12.2012 № 273-ФЗ «Об обр</w:t>
      </w:r>
      <w:r w:rsidRPr="001F5561">
        <w:rPr>
          <w:lang w:eastAsia="en-US"/>
        </w:rPr>
        <w:t>а</w:t>
      </w:r>
      <w:r w:rsidRPr="001F5561">
        <w:rPr>
          <w:lang w:eastAsia="en-US"/>
        </w:rPr>
        <w:t>зовании в Российской Федерации»;</w:t>
      </w:r>
    </w:p>
    <w:p w:rsidR="005C20F0" w:rsidRPr="001F5561" w:rsidRDefault="005C20F0" w:rsidP="00A76E53">
      <w:pPr>
        <w:ind w:firstLine="709"/>
        <w:jc w:val="both"/>
      </w:pPr>
      <w:r w:rsidRPr="001F5561">
        <w:t>- Федеральным государственным образовательным стандартом высшего образов</w:t>
      </w:r>
      <w:r w:rsidRPr="001F5561">
        <w:t>а</w:t>
      </w:r>
      <w:r w:rsidRPr="001F5561">
        <w:t xml:space="preserve">ния </w:t>
      </w:r>
      <w:r w:rsidR="004A68C9" w:rsidRPr="001F5561">
        <w:t xml:space="preserve">по направлению подготовки </w:t>
      </w:r>
      <w:r w:rsidR="00733F1D" w:rsidRPr="001F5561">
        <w:rPr>
          <w:b/>
        </w:rPr>
        <w:t>44.06.01 Образование и педагогические науки</w:t>
      </w:r>
      <w:r w:rsidR="00733F1D" w:rsidRPr="001F5561">
        <w:t xml:space="preserve"> (уровень подготовки кадров высшей квалификации), утвержденного Приказом </w:t>
      </w:r>
      <w:proofErr w:type="spellStart"/>
      <w:r w:rsidR="00733F1D" w:rsidRPr="001F5561">
        <w:t>Минобрнауки</w:t>
      </w:r>
      <w:proofErr w:type="spellEnd"/>
      <w:r w:rsidR="00733F1D" w:rsidRPr="001F5561">
        <w:t xml:space="preserve"> Ро</w:t>
      </w:r>
      <w:r w:rsidR="00733F1D" w:rsidRPr="001F5561">
        <w:t>с</w:t>
      </w:r>
      <w:r w:rsidR="00733F1D" w:rsidRPr="001F5561">
        <w:t>сии от 30.07.2014 № 902 (зарегистрирован в Минюсте России 20.08.2014 № 33712)</w:t>
      </w:r>
      <w:r w:rsidR="00733F1D" w:rsidRPr="001F5561">
        <w:rPr>
          <w:rFonts w:eastAsia="Calibri"/>
          <w:lang w:eastAsia="en-US"/>
        </w:rPr>
        <w:t xml:space="preserve">, (в ред. </w:t>
      </w:r>
      <w:hyperlink r:id="rId8" w:history="1">
        <w:r w:rsidR="00733F1D" w:rsidRPr="001F5561">
          <w:rPr>
            <w:rFonts w:eastAsia="Calibri"/>
            <w:lang w:eastAsia="en-US"/>
          </w:rPr>
          <w:t>Приказа</w:t>
        </w:r>
      </w:hyperlink>
      <w:r w:rsidR="00733F1D" w:rsidRPr="001F5561">
        <w:rPr>
          <w:rFonts w:eastAsia="Calibri"/>
          <w:lang w:eastAsia="en-US"/>
        </w:rPr>
        <w:t xml:space="preserve"> </w:t>
      </w:r>
      <w:proofErr w:type="spellStart"/>
      <w:r w:rsidR="00733F1D" w:rsidRPr="001F5561">
        <w:rPr>
          <w:rFonts w:eastAsia="Calibri"/>
          <w:lang w:eastAsia="en-US"/>
        </w:rPr>
        <w:t>Минобрнауки</w:t>
      </w:r>
      <w:proofErr w:type="spellEnd"/>
      <w:r w:rsidR="00733F1D" w:rsidRPr="001F5561">
        <w:rPr>
          <w:rFonts w:eastAsia="Calibri"/>
          <w:lang w:eastAsia="en-US"/>
        </w:rPr>
        <w:t xml:space="preserve"> России от 30.04.2015 N 464)</w:t>
      </w:r>
      <w:r w:rsidRPr="001F5561">
        <w:t xml:space="preserve">(далее - ФГОС </w:t>
      </w:r>
      <w:proofErr w:type="gramStart"/>
      <w:r w:rsidRPr="001F5561">
        <w:t>ВО</w:t>
      </w:r>
      <w:proofErr w:type="gramEnd"/>
      <w:r w:rsidRPr="001F5561">
        <w:t>, Федеральный гос</w:t>
      </w:r>
      <w:r w:rsidRPr="001F5561">
        <w:t>у</w:t>
      </w:r>
      <w:r w:rsidRPr="001F5561">
        <w:t>дарственный образовательный стандарт высшего образования);</w:t>
      </w:r>
    </w:p>
    <w:p w:rsidR="002933E5" w:rsidRPr="001F5561" w:rsidRDefault="002933E5" w:rsidP="00A76E53">
      <w:pPr>
        <w:ind w:firstLine="709"/>
        <w:jc w:val="both"/>
        <w:rPr>
          <w:lang w:eastAsia="en-US"/>
        </w:rPr>
      </w:pPr>
      <w:proofErr w:type="gramStart"/>
      <w:r w:rsidRPr="001F5561">
        <w:rPr>
          <w:lang w:eastAsia="en-US"/>
        </w:rPr>
        <w:t>- Порядка организации и осуществления образовательной деятельности по образ</w:t>
      </w:r>
      <w:r w:rsidRPr="001F5561">
        <w:rPr>
          <w:lang w:eastAsia="en-US"/>
        </w:rPr>
        <w:t>о</w:t>
      </w:r>
      <w:r w:rsidRPr="001F5561">
        <w:rPr>
          <w:lang w:eastAsia="en-US"/>
        </w:rPr>
        <w:t xml:space="preserve">вательным программам </w:t>
      </w:r>
      <w:r w:rsidR="00BE78F0" w:rsidRPr="001F5561">
        <w:t>высшего образования - программам подготовки научно-педагогических ка</w:t>
      </w:r>
      <w:r w:rsidR="00CD2D51" w:rsidRPr="001F5561">
        <w:t>дров в аспирантуре (адъюнктуре)</w:t>
      </w:r>
      <w:r w:rsidRPr="001F5561">
        <w:rPr>
          <w:lang w:eastAsia="en-US"/>
        </w:rPr>
        <w:t xml:space="preserve">, утвержденного приказом </w:t>
      </w:r>
      <w:proofErr w:type="spellStart"/>
      <w:r w:rsidRPr="001F5561">
        <w:rPr>
          <w:lang w:eastAsia="en-US"/>
        </w:rPr>
        <w:t>Миноб</w:t>
      </w:r>
      <w:r w:rsidRPr="001F5561">
        <w:rPr>
          <w:lang w:eastAsia="en-US"/>
        </w:rPr>
        <w:t>р</w:t>
      </w:r>
      <w:r w:rsidRPr="001F5561">
        <w:rPr>
          <w:lang w:eastAsia="en-US"/>
        </w:rPr>
        <w:t>науки</w:t>
      </w:r>
      <w:proofErr w:type="spellEnd"/>
      <w:r w:rsidRPr="001F5561">
        <w:rPr>
          <w:lang w:eastAsia="en-US"/>
        </w:rPr>
        <w:t xml:space="preserve"> России </w:t>
      </w:r>
      <w:r w:rsidR="00BE78F0" w:rsidRPr="001F5561">
        <w:t>от 19.11.2013 N 1259</w:t>
      </w:r>
      <w:r w:rsidRPr="001F5561">
        <w:rPr>
          <w:lang w:eastAsia="en-US"/>
        </w:rPr>
        <w:t xml:space="preserve">(зарегистрирован Минюстом России </w:t>
      </w:r>
      <w:r w:rsidR="00BE78F0" w:rsidRPr="001F5561">
        <w:t>28.01.2014</w:t>
      </w:r>
      <w:r w:rsidRPr="001F5561">
        <w:rPr>
          <w:lang w:eastAsia="en-US"/>
        </w:rPr>
        <w:t>, рег</w:t>
      </w:r>
      <w:r w:rsidRPr="001F5561">
        <w:rPr>
          <w:lang w:eastAsia="en-US"/>
        </w:rPr>
        <w:t>и</w:t>
      </w:r>
      <w:r w:rsidRPr="001F5561">
        <w:rPr>
          <w:lang w:eastAsia="en-US"/>
        </w:rPr>
        <w:t xml:space="preserve">страционный № </w:t>
      </w:r>
      <w:r w:rsidR="00BE78F0" w:rsidRPr="001F5561">
        <w:t>N 31137</w:t>
      </w:r>
      <w:r w:rsidRPr="001F5561">
        <w:rPr>
          <w:lang w:eastAsia="en-US"/>
        </w:rPr>
        <w:t xml:space="preserve">, в ред. Приказа </w:t>
      </w:r>
      <w:proofErr w:type="spellStart"/>
      <w:r w:rsidRPr="001F5561">
        <w:rPr>
          <w:lang w:eastAsia="en-US"/>
        </w:rPr>
        <w:t>Минобрнауки</w:t>
      </w:r>
      <w:proofErr w:type="spellEnd"/>
      <w:r w:rsidRPr="001F5561">
        <w:rPr>
          <w:lang w:eastAsia="en-US"/>
        </w:rPr>
        <w:t xml:space="preserve"> России от</w:t>
      </w:r>
      <w:r w:rsidR="00E60C50" w:rsidRPr="001F5561">
        <w:t>05.04.2016 N 373</w:t>
      </w:r>
      <w:r w:rsidRPr="001F5561">
        <w:rPr>
          <w:lang w:eastAsia="en-US"/>
        </w:rPr>
        <w:t>) (</w:t>
      </w:r>
      <w:r w:rsidRPr="001F5561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1F5561">
        <w:rPr>
          <w:i/>
          <w:lang w:eastAsia="en-US"/>
        </w:rPr>
        <w:t>а</w:t>
      </w:r>
      <w:r w:rsidRPr="001F5561">
        <w:rPr>
          <w:i/>
          <w:lang w:eastAsia="en-US"/>
        </w:rPr>
        <w:t>тельным программам высшего образования</w:t>
      </w:r>
      <w:r w:rsidRPr="001F5561">
        <w:rPr>
          <w:lang w:eastAsia="en-US"/>
        </w:rPr>
        <w:t>).</w:t>
      </w:r>
      <w:proofErr w:type="gramEnd"/>
    </w:p>
    <w:p w:rsidR="002933E5" w:rsidRPr="001F5561" w:rsidRDefault="002933E5" w:rsidP="00A76E53">
      <w:pPr>
        <w:ind w:firstLine="709"/>
        <w:jc w:val="both"/>
        <w:rPr>
          <w:lang w:eastAsia="en-US"/>
        </w:rPr>
      </w:pPr>
      <w:r w:rsidRPr="001F5561">
        <w:rPr>
          <w:lang w:eastAsia="en-US"/>
        </w:rPr>
        <w:t>Рабочая программа дисциплины составлена в соответствии с локальными норм</w:t>
      </w:r>
      <w:r w:rsidRPr="001F5561">
        <w:rPr>
          <w:lang w:eastAsia="en-US"/>
        </w:rPr>
        <w:t>а</w:t>
      </w:r>
      <w:r w:rsidRPr="001F5561">
        <w:rPr>
          <w:lang w:eastAsia="en-US"/>
        </w:rPr>
        <w:t xml:space="preserve">тивными актами </w:t>
      </w:r>
      <w:r w:rsidR="00BB70FB" w:rsidRPr="001F5561">
        <w:rPr>
          <w:lang w:eastAsia="en-US"/>
        </w:rPr>
        <w:t xml:space="preserve">ЧУ ОО </w:t>
      </w:r>
      <w:proofErr w:type="gramStart"/>
      <w:r w:rsidR="00BB70FB" w:rsidRPr="001F5561">
        <w:rPr>
          <w:lang w:eastAsia="en-US"/>
        </w:rPr>
        <w:t>ВО</w:t>
      </w:r>
      <w:proofErr w:type="gramEnd"/>
      <w:r w:rsidR="00BB70FB" w:rsidRPr="001F5561">
        <w:rPr>
          <w:lang w:eastAsia="en-US"/>
        </w:rPr>
        <w:t xml:space="preserve"> «</w:t>
      </w:r>
      <w:r w:rsidR="00BB70FB" w:rsidRPr="001F5561">
        <w:rPr>
          <w:b/>
          <w:lang w:eastAsia="en-US"/>
        </w:rPr>
        <w:t>Омская гуманитарная академия</w:t>
      </w:r>
      <w:r w:rsidR="00BB70FB" w:rsidRPr="001F5561">
        <w:rPr>
          <w:lang w:eastAsia="en-US"/>
        </w:rPr>
        <w:t>» (</w:t>
      </w:r>
      <w:r w:rsidR="00BB70FB" w:rsidRPr="001F5561">
        <w:rPr>
          <w:i/>
          <w:lang w:eastAsia="en-US"/>
        </w:rPr>
        <w:t xml:space="preserve">далее – Академия; </w:t>
      </w:r>
      <w:proofErr w:type="spellStart"/>
      <w:r w:rsidR="00BB70FB" w:rsidRPr="001F5561">
        <w:rPr>
          <w:i/>
          <w:lang w:eastAsia="en-US"/>
        </w:rPr>
        <w:t>О</w:t>
      </w:r>
      <w:r w:rsidR="00BB70FB" w:rsidRPr="001F5561">
        <w:rPr>
          <w:i/>
          <w:lang w:eastAsia="en-US"/>
        </w:rPr>
        <w:t>м</w:t>
      </w:r>
      <w:r w:rsidR="00BB70FB" w:rsidRPr="001F5561">
        <w:rPr>
          <w:i/>
          <w:lang w:eastAsia="en-US"/>
        </w:rPr>
        <w:t>ГА</w:t>
      </w:r>
      <w:proofErr w:type="spellEnd"/>
      <w:r w:rsidR="00BB70FB" w:rsidRPr="001F5561">
        <w:rPr>
          <w:lang w:eastAsia="en-US"/>
        </w:rPr>
        <w:t>)</w:t>
      </w:r>
      <w:r w:rsidRPr="001F5561">
        <w:rPr>
          <w:lang w:eastAsia="en-US"/>
        </w:rPr>
        <w:t>:</w:t>
      </w:r>
    </w:p>
    <w:p w:rsidR="002933E5" w:rsidRPr="001F5561" w:rsidRDefault="002933E5" w:rsidP="00A76E53">
      <w:pPr>
        <w:ind w:firstLine="709"/>
        <w:jc w:val="both"/>
        <w:rPr>
          <w:lang w:eastAsia="en-US"/>
        </w:rPr>
      </w:pPr>
      <w:r w:rsidRPr="001F5561">
        <w:rPr>
          <w:lang w:eastAsia="en-US"/>
        </w:rPr>
        <w:t>- «Положение</w:t>
      </w:r>
      <w:r w:rsidR="003618C2" w:rsidRPr="001F5561">
        <w:rPr>
          <w:lang w:eastAsia="en-US"/>
        </w:rPr>
        <w:t>м</w:t>
      </w:r>
      <w:r w:rsidRPr="001F5561">
        <w:rPr>
          <w:lang w:eastAsia="en-US"/>
        </w:rPr>
        <w:t xml:space="preserve"> о порядке организации и осуществления образовательной деятел</w:t>
      </w:r>
      <w:r w:rsidRPr="001F5561">
        <w:rPr>
          <w:lang w:eastAsia="en-US"/>
        </w:rPr>
        <w:t>ь</w:t>
      </w:r>
      <w:r w:rsidRPr="001F5561">
        <w:rPr>
          <w:lang w:eastAsia="en-US"/>
        </w:rPr>
        <w:t xml:space="preserve">ности по образовательным программам высшего образования - </w:t>
      </w:r>
      <w:r w:rsidR="009D3925" w:rsidRPr="001F5561">
        <w:t>программам подготовки научно-педагогических кадров в аспирантуре</w:t>
      </w:r>
      <w:r w:rsidRPr="001F5561">
        <w:rPr>
          <w:lang w:eastAsia="en-US"/>
        </w:rPr>
        <w:t>»</w:t>
      </w:r>
      <w:r w:rsidR="00D017C3" w:rsidRPr="001F5561">
        <w:rPr>
          <w:lang w:eastAsia="en-US"/>
        </w:rPr>
        <w:t xml:space="preserve"> (новая редакция)</w:t>
      </w:r>
      <w:r w:rsidRPr="001F5561">
        <w:rPr>
          <w:lang w:eastAsia="en-US"/>
        </w:rPr>
        <w:t xml:space="preserve">, </w:t>
      </w:r>
      <w:r w:rsidR="00D017C3" w:rsidRPr="001F5561">
        <w:rPr>
          <w:lang w:eastAsia="en-US"/>
        </w:rPr>
        <w:t>одобренного на засед</w:t>
      </w:r>
      <w:r w:rsidR="00D017C3" w:rsidRPr="001F5561">
        <w:rPr>
          <w:lang w:eastAsia="en-US"/>
        </w:rPr>
        <w:t>а</w:t>
      </w:r>
      <w:r w:rsidR="00D017C3" w:rsidRPr="001F5561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="00D017C3" w:rsidRPr="001F5561">
        <w:rPr>
          <w:lang w:eastAsia="en-US"/>
        </w:rPr>
        <w:t>ОмГА</w:t>
      </w:r>
      <w:proofErr w:type="spellEnd"/>
      <w:r w:rsidR="00D017C3" w:rsidRPr="001F5561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Pr="001F5561">
        <w:rPr>
          <w:lang w:eastAsia="en-US"/>
        </w:rPr>
        <w:t>;</w:t>
      </w:r>
    </w:p>
    <w:p w:rsidR="002933E5" w:rsidRPr="001F5561" w:rsidRDefault="002933E5" w:rsidP="00A76E53">
      <w:pPr>
        <w:ind w:firstLine="709"/>
        <w:jc w:val="both"/>
        <w:rPr>
          <w:lang w:eastAsia="en-US"/>
        </w:rPr>
      </w:pPr>
      <w:r w:rsidRPr="001F5561">
        <w:rPr>
          <w:lang w:eastAsia="en-US"/>
        </w:rPr>
        <w:t xml:space="preserve">- </w:t>
      </w:r>
      <w:r w:rsidR="00D017C3" w:rsidRPr="001F5561">
        <w:rPr>
          <w:lang w:eastAsia="en-US"/>
        </w:rPr>
        <w:t>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="00D017C3" w:rsidRPr="001F5561">
        <w:rPr>
          <w:lang w:eastAsia="en-US"/>
        </w:rPr>
        <w:t>у</w:t>
      </w:r>
      <w:r w:rsidR="00D017C3" w:rsidRPr="001F5561">
        <w:rPr>
          <w:lang w:eastAsia="en-US"/>
        </w:rPr>
        <w:t xml:space="preserve">денческого совета </w:t>
      </w:r>
      <w:proofErr w:type="spellStart"/>
      <w:r w:rsidR="00D017C3" w:rsidRPr="001F5561">
        <w:rPr>
          <w:lang w:eastAsia="en-US"/>
        </w:rPr>
        <w:t>ОмГА</w:t>
      </w:r>
      <w:proofErr w:type="spellEnd"/>
      <w:r w:rsidR="00D017C3" w:rsidRPr="001F5561">
        <w:rPr>
          <w:lang w:eastAsia="en-US"/>
        </w:rPr>
        <w:t xml:space="preserve"> от 28.08.2017 (протокол заседания № 1), утвержденного прик</w:t>
      </w:r>
      <w:r w:rsidR="00D017C3" w:rsidRPr="001F5561">
        <w:rPr>
          <w:lang w:eastAsia="en-US"/>
        </w:rPr>
        <w:t>а</w:t>
      </w:r>
      <w:r w:rsidR="00D017C3" w:rsidRPr="001F5561">
        <w:rPr>
          <w:lang w:eastAsia="en-US"/>
        </w:rPr>
        <w:t>зом ректора от 28.08.2017 №37</w:t>
      </w:r>
      <w:r w:rsidRPr="001F5561">
        <w:rPr>
          <w:lang w:eastAsia="en-US"/>
        </w:rPr>
        <w:t>;</w:t>
      </w:r>
    </w:p>
    <w:p w:rsidR="002933E5" w:rsidRPr="001F5561" w:rsidRDefault="002933E5" w:rsidP="00A76E53">
      <w:pPr>
        <w:ind w:firstLine="709"/>
        <w:jc w:val="both"/>
        <w:rPr>
          <w:lang w:eastAsia="en-US"/>
        </w:rPr>
      </w:pPr>
      <w:proofErr w:type="gramStart"/>
      <w:r w:rsidRPr="001F5561">
        <w:rPr>
          <w:lang w:eastAsia="en-US"/>
        </w:rPr>
        <w:t>- «</w:t>
      </w:r>
      <w:proofErr w:type="spellStart"/>
      <w:r w:rsidRPr="001F5561">
        <w:rPr>
          <w:lang w:eastAsia="en-US"/>
        </w:rPr>
        <w:t>Положение</w:t>
      </w:r>
      <w:r w:rsidR="00584FE8" w:rsidRPr="001F5561">
        <w:rPr>
          <w:lang w:eastAsia="en-US"/>
        </w:rPr>
        <w:t>м</w:t>
      </w:r>
      <w:r w:rsidR="00D61122" w:rsidRPr="001F5561">
        <w:rPr>
          <w:lang w:eastAsia="en-US"/>
        </w:rPr>
        <w:t>об</w:t>
      </w:r>
      <w:proofErr w:type="spellEnd"/>
      <w:r w:rsidR="00D61122" w:rsidRPr="001F5561">
        <w:rPr>
          <w:lang w:eastAsia="en-US"/>
        </w:rPr>
        <w:t xml:space="preserve"> обучении по индивидуальному учебному плану, в том числе у</w:t>
      </w:r>
      <w:r w:rsidR="00D61122" w:rsidRPr="001F5561">
        <w:rPr>
          <w:lang w:eastAsia="en-US"/>
        </w:rPr>
        <w:t>с</w:t>
      </w:r>
      <w:r w:rsidR="00D61122" w:rsidRPr="001F5561">
        <w:rPr>
          <w:lang w:eastAsia="en-US"/>
        </w:rPr>
        <w:t>коренном обучении, аспирантов, осваивающих основные профессиональные образов</w:t>
      </w:r>
      <w:r w:rsidR="00D61122" w:rsidRPr="001F5561">
        <w:rPr>
          <w:lang w:eastAsia="en-US"/>
        </w:rPr>
        <w:t>а</w:t>
      </w:r>
      <w:r w:rsidR="00D61122" w:rsidRPr="001F5561">
        <w:rPr>
          <w:lang w:eastAsia="en-US"/>
        </w:rPr>
        <w:t xml:space="preserve">тельные программы высшего образования - </w:t>
      </w:r>
      <w:r w:rsidR="00D61122" w:rsidRPr="001F5561">
        <w:t>программы подготовки научно-педагогических кадров в аспирантуре</w:t>
      </w:r>
      <w:r w:rsidRPr="001F5561">
        <w:rPr>
          <w:lang w:eastAsia="en-US"/>
        </w:rPr>
        <w:t>»</w:t>
      </w:r>
      <w:r w:rsidR="00D017C3" w:rsidRPr="001F5561">
        <w:rPr>
          <w:lang w:eastAsia="en-US"/>
        </w:rPr>
        <w:t xml:space="preserve"> (новая редакция)</w:t>
      </w:r>
      <w:r w:rsidRPr="001F5561">
        <w:rPr>
          <w:lang w:eastAsia="en-US"/>
        </w:rPr>
        <w:t xml:space="preserve">, </w:t>
      </w:r>
      <w:r w:rsidR="00D017C3" w:rsidRPr="001F5561">
        <w:rPr>
          <w:lang w:eastAsia="en-US"/>
        </w:rPr>
        <w:t>одобренного на заседании Уч</w:t>
      </w:r>
      <w:r w:rsidR="00D017C3" w:rsidRPr="001F5561">
        <w:rPr>
          <w:lang w:eastAsia="en-US"/>
        </w:rPr>
        <w:t>е</w:t>
      </w:r>
      <w:r w:rsidR="00D017C3" w:rsidRPr="001F5561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="00D017C3" w:rsidRPr="001F5561">
        <w:rPr>
          <w:lang w:eastAsia="en-US"/>
        </w:rPr>
        <w:t>ОмГА</w:t>
      </w:r>
      <w:proofErr w:type="spellEnd"/>
      <w:r w:rsidR="00D017C3" w:rsidRPr="001F5561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="00F00B76" w:rsidRPr="001F5561">
        <w:rPr>
          <w:lang w:eastAsia="en-US"/>
        </w:rPr>
        <w:t>;</w:t>
      </w:r>
      <w:proofErr w:type="gramEnd"/>
    </w:p>
    <w:p w:rsidR="002933E5" w:rsidRPr="001F5561" w:rsidRDefault="002933E5" w:rsidP="00A76E53">
      <w:pPr>
        <w:ind w:firstLine="709"/>
        <w:jc w:val="both"/>
        <w:rPr>
          <w:lang w:eastAsia="en-US"/>
        </w:rPr>
      </w:pPr>
      <w:r w:rsidRPr="001F5561">
        <w:rPr>
          <w:lang w:eastAsia="en-US"/>
        </w:rPr>
        <w:t xml:space="preserve"> «Положение</w:t>
      </w:r>
      <w:r w:rsidR="00F00B76" w:rsidRPr="001F5561">
        <w:rPr>
          <w:lang w:eastAsia="en-US"/>
        </w:rPr>
        <w:t>м</w:t>
      </w:r>
      <w:r w:rsidRPr="001F5561">
        <w:rPr>
          <w:lang w:eastAsia="en-US"/>
        </w:rPr>
        <w:t xml:space="preserve"> о порядке разработки и утверждения адаптированных образовател</w:t>
      </w:r>
      <w:r w:rsidRPr="001F5561">
        <w:rPr>
          <w:lang w:eastAsia="en-US"/>
        </w:rPr>
        <w:t>ь</w:t>
      </w:r>
      <w:r w:rsidRPr="001F5561">
        <w:rPr>
          <w:lang w:eastAsia="en-US"/>
        </w:rPr>
        <w:t xml:space="preserve">ных программ высшего образования – </w:t>
      </w:r>
      <w:r w:rsidR="009D3925" w:rsidRPr="001F5561">
        <w:t>программ подготовки научно-педагогических ка</w:t>
      </w:r>
      <w:r w:rsidR="009D3925" w:rsidRPr="001F5561">
        <w:t>д</w:t>
      </w:r>
      <w:r w:rsidR="009D3925" w:rsidRPr="001F5561">
        <w:t xml:space="preserve">ров в </w:t>
      </w:r>
      <w:proofErr w:type="spellStart"/>
      <w:r w:rsidR="009D3925" w:rsidRPr="001F5561">
        <w:t>аспирантуре</w:t>
      </w:r>
      <w:r w:rsidRPr="001F5561">
        <w:rPr>
          <w:lang w:eastAsia="en-US"/>
        </w:rPr>
        <w:t>для</w:t>
      </w:r>
      <w:proofErr w:type="spellEnd"/>
      <w:r w:rsidRPr="001F5561">
        <w:rPr>
          <w:lang w:eastAsia="en-US"/>
        </w:rPr>
        <w:t xml:space="preserve"> лиц с ограниченными возм</w:t>
      </w:r>
      <w:r w:rsidR="00D017C3" w:rsidRPr="001F5561">
        <w:rPr>
          <w:lang w:eastAsia="en-US"/>
        </w:rPr>
        <w:t>ожностями здоровья и инвалидов</w:t>
      </w:r>
      <w:proofErr w:type="gramStart"/>
      <w:r w:rsidR="00D017C3" w:rsidRPr="001F5561">
        <w:rPr>
          <w:lang w:eastAsia="en-US"/>
        </w:rPr>
        <w:t>»(</w:t>
      </w:r>
      <w:proofErr w:type="gramEnd"/>
      <w:r w:rsidR="00D017C3" w:rsidRPr="001F5561">
        <w:rPr>
          <w:lang w:eastAsia="en-US"/>
        </w:rPr>
        <w:t xml:space="preserve">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="00D017C3" w:rsidRPr="001F5561">
        <w:rPr>
          <w:lang w:eastAsia="en-US"/>
        </w:rPr>
        <w:t>ОмГА</w:t>
      </w:r>
      <w:proofErr w:type="spellEnd"/>
      <w:r w:rsidR="00D017C3" w:rsidRPr="001F5561">
        <w:rPr>
          <w:lang w:eastAsia="en-US"/>
        </w:rPr>
        <w:t xml:space="preserve"> от 28.08.2017 (протокол заседания № 1), утвержденн</w:t>
      </w:r>
      <w:r w:rsidR="00D017C3" w:rsidRPr="001F5561">
        <w:rPr>
          <w:lang w:eastAsia="en-US"/>
        </w:rPr>
        <w:t>о</w:t>
      </w:r>
      <w:r w:rsidR="00D017C3" w:rsidRPr="001F5561">
        <w:rPr>
          <w:lang w:eastAsia="en-US"/>
        </w:rPr>
        <w:t>го приказом ректора от 28.08.2017 №37</w:t>
      </w:r>
      <w:r w:rsidR="00F00B76" w:rsidRPr="001F5561">
        <w:rPr>
          <w:lang w:eastAsia="en-US"/>
        </w:rPr>
        <w:t>;</w:t>
      </w:r>
    </w:p>
    <w:p w:rsidR="009414A2" w:rsidRDefault="009414A2" w:rsidP="009414A2">
      <w:pPr>
        <w:suppressAutoHyphens/>
        <w:ind w:firstLine="708"/>
        <w:jc w:val="both"/>
        <w:rPr>
          <w:lang w:eastAsia="en-US"/>
        </w:rPr>
      </w:pPr>
      <w:r>
        <w:rPr>
          <w:lang w:eastAsia="en-US"/>
        </w:rPr>
        <w:t xml:space="preserve">- «Положение о практической подготовке </w:t>
      </w:r>
      <w:proofErr w:type="gramStart"/>
      <w:r>
        <w:rPr>
          <w:lang w:eastAsia="en-US"/>
        </w:rPr>
        <w:t>обучающихся</w:t>
      </w:r>
      <w:proofErr w:type="gramEnd"/>
      <w:r>
        <w:rPr>
          <w:lang w:eastAsia="en-US"/>
        </w:rPr>
        <w:t xml:space="preserve">», одобренным на </w:t>
      </w:r>
      <w:proofErr w:type="spellStart"/>
      <w:r>
        <w:rPr>
          <w:lang w:eastAsia="en-US"/>
        </w:rPr>
        <w:t>заседа-нии</w:t>
      </w:r>
      <w:proofErr w:type="spellEnd"/>
      <w:r>
        <w:rPr>
          <w:lang w:eastAsia="en-US"/>
        </w:rPr>
        <w:t xml:space="preserve"> Ученого совета от 28.09.2020 (протокол заседания № 2),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28.09.2020 (протокол заседания № 2);</w:t>
      </w:r>
    </w:p>
    <w:p w:rsidR="009414A2" w:rsidRDefault="009414A2" w:rsidP="009414A2">
      <w:pPr>
        <w:suppressAutoHyphens/>
        <w:ind w:firstLine="708"/>
        <w:jc w:val="both"/>
        <w:rPr>
          <w:lang w:eastAsia="en-US"/>
        </w:rPr>
      </w:pPr>
      <w:r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подготовки научно-педагогических кадров в аспирантуре по направлению подготовки кадров высшей квалификации 44.06.01 Образование и педагогические науки, направленность программы «Общая педагогика, история педагогики и образования»; форма обучения – очная на </w:t>
      </w:r>
      <w:r w:rsidR="0012511C" w:rsidRPr="007F0FE9">
        <w:rPr>
          <w:color w:val="000000"/>
        </w:rPr>
        <w:t xml:space="preserve">2023/2024 </w:t>
      </w:r>
      <w:r w:rsidR="005F47DC" w:rsidRPr="00441825">
        <w:rPr>
          <w:lang w:eastAsia="en-US"/>
        </w:rPr>
        <w:t xml:space="preserve">учебный год, утвержденным приказом ректора от </w:t>
      </w:r>
      <w:r w:rsidR="0012511C" w:rsidRPr="009C74D7">
        <w:rPr>
          <w:lang w:eastAsia="en-US"/>
        </w:rPr>
        <w:t>27.03.2023 № 51</w:t>
      </w:r>
      <w:r w:rsidR="005F47DC" w:rsidRPr="00441825">
        <w:rPr>
          <w:lang w:eastAsia="en-US"/>
        </w:rPr>
        <w:t>;</w:t>
      </w:r>
    </w:p>
    <w:p w:rsidR="00792F22" w:rsidRPr="001F5561" w:rsidRDefault="009414A2" w:rsidP="009414A2">
      <w:pPr>
        <w:suppressAutoHyphens/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программе подготовки научно-педагогических кадров в аспирантуре по направлению подготовки кадров высшей квалификации 44.06.01 Образование и педагогические науки, направленность программы «Общая педагогика, история педагогики и образования»; форма обучения – заочная на </w:t>
      </w:r>
      <w:r w:rsidR="0012511C" w:rsidRPr="007F0FE9">
        <w:rPr>
          <w:color w:val="000000"/>
        </w:rPr>
        <w:t xml:space="preserve">2023/2024 </w:t>
      </w:r>
      <w:r w:rsidR="005F47DC" w:rsidRPr="00441825">
        <w:rPr>
          <w:lang w:eastAsia="en-US"/>
        </w:rPr>
        <w:t xml:space="preserve">учебный год, утвержденным приказом ректора от </w:t>
      </w:r>
      <w:r w:rsidR="0012511C" w:rsidRPr="009C74D7">
        <w:rPr>
          <w:lang w:eastAsia="en-US"/>
        </w:rPr>
        <w:t>27.03.2023 № 51</w:t>
      </w:r>
      <w:r w:rsidR="005F47DC">
        <w:rPr>
          <w:lang w:eastAsia="en-US"/>
        </w:rPr>
        <w:t>.</w:t>
      </w:r>
    </w:p>
    <w:p w:rsidR="00A76E53" w:rsidRPr="001F5561" w:rsidRDefault="00A76E53" w:rsidP="009F4070">
      <w:pPr>
        <w:snapToGrid w:val="0"/>
        <w:ind w:firstLine="709"/>
        <w:jc w:val="both"/>
      </w:pPr>
      <w:r w:rsidRPr="001F5561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1F5561">
        <w:rPr>
          <w:b/>
          <w:bCs/>
        </w:rPr>
        <w:t>Б</w:t>
      </w:r>
      <w:proofErr w:type="gramStart"/>
      <w:r w:rsidR="00792F22" w:rsidRPr="001F5561">
        <w:rPr>
          <w:b/>
          <w:bCs/>
        </w:rPr>
        <w:t>1</w:t>
      </w:r>
      <w:proofErr w:type="gramEnd"/>
      <w:r w:rsidR="00792F22" w:rsidRPr="001F5561">
        <w:rPr>
          <w:b/>
          <w:bCs/>
        </w:rPr>
        <w:t>.</w:t>
      </w:r>
      <w:r w:rsidR="005B51E7" w:rsidRPr="001F5561">
        <w:rPr>
          <w:b/>
          <w:bCs/>
        </w:rPr>
        <w:t>В</w:t>
      </w:r>
      <w:r w:rsidR="00792F22" w:rsidRPr="001F5561">
        <w:rPr>
          <w:b/>
          <w:bCs/>
        </w:rPr>
        <w:t>.0</w:t>
      </w:r>
      <w:r w:rsidR="00E65814" w:rsidRPr="001F5561">
        <w:rPr>
          <w:b/>
          <w:bCs/>
        </w:rPr>
        <w:t>3</w:t>
      </w:r>
      <w:r w:rsidR="009F4070" w:rsidRPr="001F5561">
        <w:rPr>
          <w:b/>
        </w:rPr>
        <w:t>«</w:t>
      </w:r>
      <w:r w:rsidR="00E65814" w:rsidRPr="001F5561">
        <w:rPr>
          <w:b/>
        </w:rPr>
        <w:t>Общая педагогика, история педагогики и образования</w:t>
      </w:r>
      <w:r w:rsidRPr="001F5561">
        <w:rPr>
          <w:b/>
        </w:rPr>
        <w:t>»  в тече</w:t>
      </w:r>
      <w:r w:rsidR="009F4070" w:rsidRPr="001F5561">
        <w:rPr>
          <w:b/>
        </w:rPr>
        <w:t xml:space="preserve">ние </w:t>
      </w:r>
      <w:r w:rsidR="0012511C" w:rsidRPr="007F0FE9">
        <w:rPr>
          <w:color w:val="000000"/>
        </w:rPr>
        <w:t xml:space="preserve">2023/2024 </w:t>
      </w:r>
      <w:r w:rsidRPr="001F5561">
        <w:rPr>
          <w:b/>
        </w:rPr>
        <w:t>учебного года:</w:t>
      </w:r>
    </w:p>
    <w:p w:rsidR="00A76E53" w:rsidRPr="001F5561" w:rsidRDefault="00A76E53" w:rsidP="00127D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561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</w:t>
      </w:r>
      <w:r w:rsidRPr="001F5561">
        <w:rPr>
          <w:rFonts w:ascii="Times New Roman" w:hAnsi="Times New Roman" w:cs="Times New Roman"/>
          <w:sz w:val="24"/>
          <w:szCs w:val="24"/>
        </w:rPr>
        <w:t>а</w:t>
      </w:r>
      <w:r w:rsidRPr="001F5561">
        <w:rPr>
          <w:rFonts w:ascii="Times New Roman" w:hAnsi="Times New Roman" w:cs="Times New Roman"/>
          <w:sz w:val="24"/>
          <w:szCs w:val="24"/>
        </w:rPr>
        <w:t xml:space="preserve">зовательной программы высшего образования - </w:t>
      </w:r>
      <w:r w:rsidR="00792F22" w:rsidRPr="001F5561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1F5561">
        <w:rPr>
          <w:rFonts w:ascii="Times New Roman" w:hAnsi="Times New Roman" w:cs="Times New Roman"/>
          <w:sz w:val="24"/>
          <w:szCs w:val="24"/>
        </w:rPr>
        <w:t>и</w:t>
      </w:r>
      <w:r w:rsidR="00792F22" w:rsidRPr="001F5561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CD2D51" w:rsidRPr="001F5561">
        <w:rPr>
          <w:rFonts w:ascii="Times New Roman" w:hAnsi="Times New Roman" w:cs="Times New Roman"/>
          <w:b/>
          <w:sz w:val="24"/>
          <w:szCs w:val="24"/>
        </w:rPr>
        <w:t>44.06.01 Образование и педагогические науки</w:t>
      </w:r>
      <w:r w:rsidR="00792F22" w:rsidRPr="001F55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1F5561">
        <w:rPr>
          <w:rFonts w:ascii="Times New Roman" w:hAnsi="Times New Roman" w:cs="Times New Roman"/>
          <w:sz w:val="24"/>
          <w:szCs w:val="24"/>
        </w:rPr>
        <w:t>н</w:t>
      </w:r>
      <w:r w:rsidR="00792F22" w:rsidRPr="001F5561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программы «</w:t>
      </w:r>
      <w:r w:rsidR="005C0AEB" w:rsidRPr="001F5561">
        <w:rPr>
          <w:rFonts w:ascii="Times New Roman" w:hAnsi="Times New Roman" w:cs="Times New Roman"/>
          <w:sz w:val="24"/>
          <w:szCs w:val="24"/>
        </w:rPr>
        <w:t>Общая педагогика, история педагогики и образования</w:t>
      </w:r>
      <w:r w:rsidR="00792F22" w:rsidRPr="001F5561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1F5561">
        <w:rPr>
          <w:rFonts w:ascii="Times New Roman" w:hAnsi="Times New Roman" w:cs="Times New Roman"/>
          <w:sz w:val="24"/>
          <w:szCs w:val="24"/>
        </w:rPr>
        <w:t>; виды профессиональной де</w:t>
      </w:r>
      <w:r w:rsidRPr="001F5561">
        <w:rPr>
          <w:rFonts w:ascii="Times New Roman" w:hAnsi="Times New Roman" w:cs="Times New Roman"/>
          <w:sz w:val="24"/>
          <w:szCs w:val="24"/>
        </w:rPr>
        <w:t>я</w:t>
      </w:r>
      <w:r w:rsidRPr="001F5561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5C0AEB" w:rsidRPr="001F5561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образования и социальной сферы; преподавательская деятельность по образовательным программам высшего обр</w:t>
      </w:r>
      <w:r w:rsidR="005C0AEB" w:rsidRPr="001F5561">
        <w:rPr>
          <w:rFonts w:ascii="Times New Roman" w:eastAsia="Courier New" w:hAnsi="Times New Roman" w:cs="Times New Roman"/>
          <w:sz w:val="24"/>
          <w:szCs w:val="24"/>
          <w:lang w:bidi="ru-RU"/>
        </w:rPr>
        <w:t>а</w:t>
      </w:r>
      <w:r w:rsidR="005C0AEB" w:rsidRPr="001F5561">
        <w:rPr>
          <w:rFonts w:ascii="Times New Roman" w:eastAsia="Courier New" w:hAnsi="Times New Roman" w:cs="Times New Roman"/>
          <w:sz w:val="24"/>
          <w:szCs w:val="24"/>
          <w:lang w:bidi="ru-RU"/>
        </w:rPr>
        <w:t>зования</w:t>
      </w:r>
      <w:r w:rsidR="00412D22" w:rsidRPr="001F556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12D22" w:rsidRPr="001F55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070" w:rsidRPr="001F5561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1F5561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</w:t>
      </w:r>
      <w:r w:rsidRPr="001F5561">
        <w:rPr>
          <w:rFonts w:ascii="Times New Roman" w:hAnsi="Times New Roman" w:cs="Times New Roman"/>
          <w:sz w:val="24"/>
          <w:szCs w:val="24"/>
        </w:rPr>
        <w:t>т</w:t>
      </w:r>
      <w:r w:rsidRPr="001F5561">
        <w:rPr>
          <w:rFonts w:ascii="Times New Roman" w:hAnsi="Times New Roman" w:cs="Times New Roman"/>
          <w:sz w:val="24"/>
          <w:szCs w:val="24"/>
        </w:rPr>
        <w:t>ва Российской Федерации в сфере образования, Уставом Академии, локальными норм</w:t>
      </w:r>
      <w:r w:rsidRPr="001F5561">
        <w:rPr>
          <w:rFonts w:ascii="Times New Roman" w:hAnsi="Times New Roman" w:cs="Times New Roman"/>
          <w:sz w:val="24"/>
          <w:szCs w:val="24"/>
        </w:rPr>
        <w:t>а</w:t>
      </w:r>
      <w:r w:rsidRPr="001F5561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1F5561">
        <w:rPr>
          <w:rFonts w:ascii="Times New Roman" w:hAnsi="Times New Roman" w:cs="Times New Roman"/>
          <w:b/>
          <w:sz w:val="24"/>
          <w:szCs w:val="24"/>
        </w:rPr>
        <w:t>«</w:t>
      </w:r>
      <w:r w:rsidR="00E65814" w:rsidRPr="001F5561">
        <w:rPr>
          <w:rFonts w:ascii="Times New Roman" w:hAnsi="Times New Roman" w:cs="Times New Roman"/>
          <w:b/>
          <w:sz w:val="24"/>
          <w:szCs w:val="24"/>
        </w:rPr>
        <w:t>Общая педагог</w:t>
      </w:r>
      <w:r w:rsidR="00E65814" w:rsidRPr="001F5561">
        <w:rPr>
          <w:rFonts w:ascii="Times New Roman" w:hAnsi="Times New Roman" w:cs="Times New Roman"/>
          <w:b/>
          <w:sz w:val="24"/>
          <w:szCs w:val="24"/>
        </w:rPr>
        <w:t>и</w:t>
      </w:r>
      <w:r w:rsidR="00E65814" w:rsidRPr="001F5561">
        <w:rPr>
          <w:rFonts w:ascii="Times New Roman" w:hAnsi="Times New Roman" w:cs="Times New Roman"/>
          <w:b/>
          <w:sz w:val="24"/>
          <w:szCs w:val="24"/>
        </w:rPr>
        <w:t>ка, история педагогики и образования</w:t>
      </w:r>
      <w:r w:rsidR="00792F22" w:rsidRPr="001F5561">
        <w:rPr>
          <w:rFonts w:ascii="Times New Roman" w:hAnsi="Times New Roman" w:cs="Times New Roman"/>
          <w:b/>
          <w:sz w:val="24"/>
          <w:szCs w:val="24"/>
        </w:rPr>
        <w:t>»</w:t>
      </w:r>
      <w:r w:rsidRPr="001F5561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1F5561">
        <w:rPr>
          <w:rFonts w:ascii="Times New Roman" w:hAnsi="Times New Roman" w:cs="Times New Roman"/>
          <w:sz w:val="24"/>
          <w:szCs w:val="24"/>
        </w:rPr>
        <w:t xml:space="preserve">ние </w:t>
      </w:r>
      <w:r w:rsidR="0012511C" w:rsidRPr="007F0FE9">
        <w:rPr>
          <w:rFonts w:ascii="Times New Roman" w:hAnsi="Times New Roman" w:cs="Times New Roman"/>
          <w:color w:val="000000"/>
          <w:sz w:val="24"/>
          <w:szCs w:val="24"/>
        </w:rPr>
        <w:t xml:space="preserve">2023/2024 </w:t>
      </w:r>
      <w:r w:rsidRPr="001F5561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1F5561" w:rsidRDefault="002933E5" w:rsidP="005B51E7">
      <w:pPr>
        <w:suppressAutoHyphens/>
        <w:ind w:firstLine="709"/>
        <w:jc w:val="both"/>
      </w:pPr>
    </w:p>
    <w:p w:rsidR="00BB70FB" w:rsidRPr="001F5561" w:rsidRDefault="007F4B97" w:rsidP="005B51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5561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1F5561">
        <w:rPr>
          <w:rFonts w:ascii="Times New Roman" w:hAnsi="Times New Roman"/>
          <w:b/>
          <w:sz w:val="24"/>
          <w:szCs w:val="24"/>
        </w:rPr>
        <w:t>:</w:t>
      </w:r>
      <w:r w:rsidR="002D357A" w:rsidRPr="001F5561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E65814" w:rsidRPr="001F5561">
        <w:rPr>
          <w:rFonts w:ascii="Times New Roman" w:hAnsi="Times New Roman"/>
          <w:b/>
          <w:sz w:val="24"/>
          <w:szCs w:val="24"/>
        </w:rPr>
        <w:t xml:space="preserve">1.В.03 </w:t>
      </w:r>
      <w:r w:rsidRPr="001F5561">
        <w:rPr>
          <w:rFonts w:ascii="Times New Roman" w:hAnsi="Times New Roman"/>
          <w:b/>
          <w:sz w:val="24"/>
          <w:szCs w:val="24"/>
        </w:rPr>
        <w:t>«</w:t>
      </w:r>
      <w:r w:rsidR="00E65814" w:rsidRPr="001F5561">
        <w:rPr>
          <w:rFonts w:ascii="Times New Roman" w:hAnsi="Times New Roman"/>
          <w:b/>
          <w:sz w:val="24"/>
          <w:szCs w:val="24"/>
        </w:rPr>
        <w:t>Общая педагогика, история пед</w:t>
      </w:r>
      <w:r w:rsidR="00E65814" w:rsidRPr="001F5561">
        <w:rPr>
          <w:rFonts w:ascii="Times New Roman" w:hAnsi="Times New Roman"/>
          <w:b/>
          <w:sz w:val="24"/>
          <w:szCs w:val="24"/>
        </w:rPr>
        <w:t>а</w:t>
      </w:r>
      <w:r w:rsidR="00E65814" w:rsidRPr="001F5561">
        <w:rPr>
          <w:rFonts w:ascii="Times New Roman" w:hAnsi="Times New Roman"/>
          <w:b/>
          <w:sz w:val="24"/>
          <w:szCs w:val="24"/>
        </w:rPr>
        <w:t>гогики и образования</w:t>
      </w:r>
      <w:r w:rsidRPr="001F5561">
        <w:rPr>
          <w:rFonts w:ascii="Times New Roman" w:hAnsi="Times New Roman"/>
          <w:b/>
          <w:sz w:val="24"/>
          <w:szCs w:val="24"/>
        </w:rPr>
        <w:t>»</w:t>
      </w:r>
    </w:p>
    <w:p w:rsidR="00BB70FB" w:rsidRPr="001F5561" w:rsidRDefault="00BB70FB" w:rsidP="005B51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1F5561" w:rsidRDefault="007F4B97" w:rsidP="005B51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556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1F556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F5561">
        <w:rPr>
          <w:rFonts w:ascii="Times New Roman" w:hAnsi="Times New Roman"/>
          <w:b/>
          <w:sz w:val="24"/>
          <w:szCs w:val="24"/>
        </w:rPr>
        <w:t>, соотн</w:t>
      </w:r>
      <w:r w:rsidRPr="001F5561">
        <w:rPr>
          <w:rFonts w:ascii="Times New Roman" w:hAnsi="Times New Roman"/>
          <w:b/>
          <w:sz w:val="24"/>
          <w:szCs w:val="24"/>
        </w:rPr>
        <w:t>е</w:t>
      </w:r>
      <w:r w:rsidRPr="001F5561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E34612" w:rsidRPr="001F5561" w:rsidRDefault="00E34612" w:rsidP="00E34612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F5561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1F5561">
        <w:t xml:space="preserve">по направлению подготовки </w:t>
      </w:r>
      <w:r w:rsidRPr="001F5561">
        <w:rPr>
          <w:b/>
        </w:rPr>
        <w:t>44.06.01 Образование и п</w:t>
      </w:r>
      <w:r w:rsidRPr="001F5561">
        <w:rPr>
          <w:b/>
        </w:rPr>
        <w:t>е</w:t>
      </w:r>
      <w:r w:rsidRPr="001F5561">
        <w:rPr>
          <w:b/>
        </w:rPr>
        <w:t>дагогические науки</w:t>
      </w:r>
      <w:r w:rsidRPr="001F5561">
        <w:t xml:space="preserve"> (уровень подготовки кадров высшей квалификации), утвержденного Приказом </w:t>
      </w:r>
      <w:proofErr w:type="spellStart"/>
      <w:r w:rsidRPr="001F5561">
        <w:t>Минобрнауки</w:t>
      </w:r>
      <w:proofErr w:type="spellEnd"/>
      <w:r w:rsidRPr="001F5561">
        <w:t xml:space="preserve"> России от 30.07.2014 № 902 (зарегистрирован в Минюсте России 20.08.2014 № 33712)</w:t>
      </w:r>
      <w:r w:rsidRPr="001F5561">
        <w:rPr>
          <w:rFonts w:eastAsia="Calibri"/>
          <w:lang w:eastAsia="en-US"/>
        </w:rPr>
        <w:t xml:space="preserve">, (в ред. </w:t>
      </w:r>
      <w:hyperlink r:id="rId9" w:history="1">
        <w:r w:rsidRPr="001F5561">
          <w:rPr>
            <w:rFonts w:eastAsia="Calibri"/>
            <w:lang w:eastAsia="en-US"/>
          </w:rPr>
          <w:t>Приказа</w:t>
        </w:r>
      </w:hyperlink>
      <w:r w:rsidRPr="001F5561">
        <w:rPr>
          <w:rFonts w:eastAsia="Calibri"/>
          <w:lang w:eastAsia="en-US"/>
        </w:rPr>
        <w:t xml:space="preserve"> </w:t>
      </w:r>
      <w:proofErr w:type="spellStart"/>
      <w:r w:rsidRPr="001F5561">
        <w:rPr>
          <w:rFonts w:eastAsia="Calibri"/>
          <w:lang w:eastAsia="en-US"/>
        </w:rPr>
        <w:t>Минобрнауки</w:t>
      </w:r>
      <w:proofErr w:type="spellEnd"/>
      <w:r w:rsidRPr="001F5561">
        <w:rPr>
          <w:rFonts w:eastAsia="Calibri"/>
          <w:lang w:eastAsia="en-US"/>
        </w:rPr>
        <w:t xml:space="preserve"> России от 30.04.2015 N 464) при ра</w:t>
      </w:r>
      <w:r w:rsidRPr="001F5561">
        <w:rPr>
          <w:rFonts w:eastAsia="Calibri"/>
          <w:lang w:eastAsia="en-US"/>
        </w:rPr>
        <w:t>з</w:t>
      </w:r>
      <w:r w:rsidRPr="001F5561">
        <w:rPr>
          <w:rFonts w:eastAsia="Calibri"/>
          <w:lang w:eastAsia="en-US"/>
        </w:rPr>
        <w:t>работке основной профессиональной образовательной программы (</w:t>
      </w:r>
      <w:r w:rsidRPr="001F5561">
        <w:rPr>
          <w:rFonts w:eastAsia="Calibri"/>
          <w:i/>
          <w:lang w:eastAsia="en-US"/>
        </w:rPr>
        <w:t xml:space="preserve">далее - </w:t>
      </w:r>
      <w:proofErr w:type="gramStart"/>
      <w:r w:rsidRPr="001F5561">
        <w:rPr>
          <w:rFonts w:eastAsia="Calibri"/>
          <w:i/>
          <w:lang w:eastAsia="en-US"/>
        </w:rPr>
        <w:t>ОПОП</w:t>
      </w:r>
      <w:r w:rsidRPr="001F5561">
        <w:rPr>
          <w:rFonts w:eastAsia="Calibri"/>
          <w:lang w:eastAsia="en-US"/>
        </w:rPr>
        <w:t xml:space="preserve">) </w:t>
      </w:r>
      <w:proofErr w:type="gramEnd"/>
      <w:r w:rsidRPr="001F5561">
        <w:rPr>
          <w:rFonts w:eastAsia="Calibri"/>
          <w:lang w:eastAsia="en-US"/>
        </w:rPr>
        <w:t>асп</w:t>
      </w:r>
      <w:r w:rsidRPr="001F5561">
        <w:rPr>
          <w:rFonts w:eastAsia="Calibri"/>
          <w:lang w:eastAsia="en-US"/>
        </w:rPr>
        <w:t>и</w:t>
      </w:r>
      <w:r w:rsidRPr="001F5561">
        <w:rPr>
          <w:rFonts w:eastAsia="Calibri"/>
          <w:lang w:eastAsia="en-US"/>
        </w:rPr>
        <w:t>рантуры определены возможности Академии в формировании компетенций выпускников.</w:t>
      </w:r>
    </w:p>
    <w:p w:rsidR="00E34612" w:rsidRPr="001F5561" w:rsidRDefault="00E34612" w:rsidP="00E34612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F5561">
        <w:rPr>
          <w:rFonts w:eastAsia="Calibri"/>
          <w:lang w:eastAsia="en-US"/>
        </w:rPr>
        <w:t xml:space="preserve">Процесс изучения дисциплины </w:t>
      </w:r>
      <w:r w:rsidRPr="001F5561">
        <w:t>«Общая педагогика, история педагогики и образ</w:t>
      </w:r>
      <w:r w:rsidRPr="001F5561">
        <w:t>о</w:t>
      </w:r>
      <w:r w:rsidRPr="001F5561">
        <w:t>вания»</w:t>
      </w:r>
      <w:r w:rsidRPr="001F5561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E34612" w:rsidRPr="001F5561" w:rsidRDefault="00E34612" w:rsidP="00E34612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E34612" w:rsidRPr="001F5561" w:rsidTr="002D357A">
        <w:tc>
          <w:tcPr>
            <w:tcW w:w="3049" w:type="dxa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1F5561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E34612" w:rsidRPr="001F5561" w:rsidRDefault="00E34612" w:rsidP="002D357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 xml:space="preserve">Код </w:t>
            </w:r>
          </w:p>
          <w:p w:rsidR="00E34612" w:rsidRPr="001F5561" w:rsidRDefault="00E34612" w:rsidP="002D357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E34612" w:rsidRPr="001F5561" w:rsidRDefault="00E34612" w:rsidP="002D357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1F5561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E34612" w:rsidRPr="001F5561" w:rsidTr="002D357A">
        <w:tc>
          <w:tcPr>
            <w:tcW w:w="3049" w:type="dxa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1F5561">
              <w:rPr>
                <w:sz w:val="22"/>
                <w:szCs w:val="22"/>
              </w:rPr>
              <w:t>Владение</w:t>
            </w:r>
          </w:p>
          <w:p w:rsidR="00E34612" w:rsidRPr="001F5561" w:rsidRDefault="00E34612" w:rsidP="002D357A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F5561">
              <w:rPr>
                <w:sz w:val="22"/>
                <w:szCs w:val="22"/>
              </w:rPr>
              <w:t>методологией и методами педагогического исследов</w:t>
            </w:r>
            <w:r w:rsidRPr="001F5561">
              <w:rPr>
                <w:sz w:val="22"/>
                <w:szCs w:val="22"/>
              </w:rPr>
              <w:t>а</w:t>
            </w:r>
            <w:r w:rsidRPr="001F5561">
              <w:rPr>
                <w:sz w:val="22"/>
                <w:szCs w:val="22"/>
              </w:rPr>
              <w:t>ния</w:t>
            </w:r>
          </w:p>
        </w:tc>
        <w:tc>
          <w:tcPr>
            <w:tcW w:w="1595" w:type="dxa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F5561">
              <w:rPr>
                <w:rFonts w:eastAsia="Calibri"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E34612" w:rsidRPr="001F5561" w:rsidRDefault="00E34612" w:rsidP="002D357A">
            <w:pPr>
              <w:tabs>
                <w:tab w:val="left" w:pos="327"/>
              </w:tabs>
              <w:rPr>
                <w:rFonts w:eastAsia="Calibri"/>
                <w:i/>
                <w:sz w:val="22"/>
                <w:szCs w:val="22"/>
              </w:rPr>
            </w:pPr>
            <w:r w:rsidRPr="001F5561">
              <w:rPr>
                <w:rFonts w:eastAsia="Calibri"/>
                <w:i/>
                <w:sz w:val="22"/>
                <w:szCs w:val="22"/>
              </w:rPr>
              <w:t>Знать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F5561">
              <w:rPr>
                <w:rFonts w:eastAsia="Calibri"/>
                <w:sz w:val="22"/>
                <w:szCs w:val="22"/>
              </w:rPr>
              <w:t>методы педагогического исследования;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F5561">
              <w:rPr>
                <w:rFonts w:eastAsia="Calibri"/>
                <w:sz w:val="22"/>
                <w:szCs w:val="22"/>
              </w:rPr>
              <w:t>общенаучные и собственно научные подходы в педагогических исследованиях;</w:t>
            </w:r>
          </w:p>
          <w:p w:rsidR="00E34612" w:rsidRPr="001F5561" w:rsidRDefault="00E34612" w:rsidP="002D357A">
            <w:pPr>
              <w:tabs>
                <w:tab w:val="left" w:pos="327"/>
              </w:tabs>
              <w:rPr>
                <w:rFonts w:eastAsia="Calibri"/>
                <w:i/>
                <w:sz w:val="22"/>
                <w:szCs w:val="22"/>
              </w:rPr>
            </w:pPr>
            <w:r w:rsidRPr="001F5561">
              <w:rPr>
                <w:rFonts w:eastAsia="Calibri"/>
                <w:i/>
                <w:sz w:val="22"/>
                <w:szCs w:val="22"/>
              </w:rPr>
              <w:t>Уметь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F5561">
              <w:rPr>
                <w:rFonts w:eastAsia="Calibri"/>
                <w:sz w:val="22"/>
                <w:szCs w:val="22"/>
              </w:rPr>
              <w:t>обосновать выбор методологических основ</w:t>
            </w:r>
            <w:r w:rsidRPr="001F5561">
              <w:rPr>
                <w:rFonts w:eastAsia="Calibri"/>
                <w:sz w:val="22"/>
                <w:szCs w:val="22"/>
              </w:rPr>
              <w:t>а</w:t>
            </w:r>
            <w:r w:rsidRPr="001F5561">
              <w:rPr>
                <w:rFonts w:eastAsia="Calibri"/>
                <w:sz w:val="22"/>
                <w:szCs w:val="22"/>
              </w:rPr>
              <w:t>ний педагогического исследования;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F5561">
              <w:rPr>
                <w:rFonts w:eastAsia="Calibri"/>
                <w:sz w:val="22"/>
                <w:szCs w:val="22"/>
              </w:rPr>
              <w:t>выстраивать стратегию педагогического и</w:t>
            </w:r>
            <w:r w:rsidRPr="001F5561">
              <w:rPr>
                <w:rFonts w:eastAsia="Calibri"/>
                <w:sz w:val="22"/>
                <w:szCs w:val="22"/>
              </w:rPr>
              <w:t>с</w:t>
            </w:r>
            <w:r w:rsidRPr="001F5561">
              <w:rPr>
                <w:rFonts w:eastAsia="Calibri"/>
                <w:sz w:val="22"/>
                <w:szCs w:val="22"/>
              </w:rPr>
              <w:t>следования на основе методологических подх</w:t>
            </w:r>
            <w:r w:rsidRPr="001F5561">
              <w:rPr>
                <w:rFonts w:eastAsia="Calibri"/>
                <w:sz w:val="22"/>
                <w:szCs w:val="22"/>
              </w:rPr>
              <w:t>о</w:t>
            </w:r>
            <w:r w:rsidRPr="001F5561">
              <w:rPr>
                <w:rFonts w:eastAsia="Calibri"/>
                <w:sz w:val="22"/>
                <w:szCs w:val="22"/>
              </w:rPr>
              <w:t>дов</w:t>
            </w:r>
          </w:p>
          <w:p w:rsidR="00E34612" w:rsidRPr="001F5561" w:rsidRDefault="00E34612" w:rsidP="002D357A">
            <w:pPr>
              <w:tabs>
                <w:tab w:val="left" w:pos="327"/>
              </w:tabs>
              <w:rPr>
                <w:rFonts w:eastAsia="Calibri"/>
                <w:i/>
                <w:sz w:val="22"/>
                <w:szCs w:val="22"/>
              </w:rPr>
            </w:pPr>
            <w:r w:rsidRPr="001F5561">
              <w:rPr>
                <w:rFonts w:eastAsia="Calibri"/>
                <w:i/>
                <w:sz w:val="22"/>
                <w:szCs w:val="22"/>
              </w:rPr>
              <w:t>Владеть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F5561">
              <w:rPr>
                <w:rFonts w:eastAsia="Calibri"/>
                <w:sz w:val="22"/>
                <w:szCs w:val="22"/>
              </w:rPr>
              <w:lastRenderedPageBreak/>
              <w:t>способами отбора методов педагогического исследования;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sz w:val="22"/>
                <w:szCs w:val="22"/>
              </w:rPr>
            </w:pPr>
            <w:r w:rsidRPr="001F5561">
              <w:rPr>
                <w:rFonts w:eastAsia="Calibri"/>
                <w:sz w:val="22"/>
                <w:szCs w:val="22"/>
              </w:rPr>
              <w:t>методологией педагогического исследования</w:t>
            </w:r>
          </w:p>
        </w:tc>
      </w:tr>
      <w:tr w:rsidR="00E34612" w:rsidRPr="001F5561" w:rsidTr="002D357A">
        <w:tc>
          <w:tcPr>
            <w:tcW w:w="3049" w:type="dxa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1F5561">
              <w:rPr>
                <w:sz w:val="22"/>
                <w:szCs w:val="22"/>
              </w:rPr>
              <w:lastRenderedPageBreak/>
              <w:t>Готовность</w:t>
            </w:r>
            <w:r w:rsidR="00370A89">
              <w:rPr>
                <w:sz w:val="22"/>
                <w:szCs w:val="22"/>
              </w:rPr>
              <w:t>ю</w:t>
            </w:r>
          </w:p>
          <w:p w:rsidR="00E34612" w:rsidRPr="001F5561" w:rsidRDefault="00E34612" w:rsidP="002D357A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1F5561">
              <w:rPr>
                <w:sz w:val="22"/>
                <w:szCs w:val="22"/>
              </w:rPr>
              <w:t>к преподавательской де</w:t>
            </w:r>
            <w:r w:rsidRPr="001F5561">
              <w:rPr>
                <w:sz w:val="22"/>
                <w:szCs w:val="22"/>
              </w:rPr>
              <w:t>я</w:t>
            </w:r>
            <w:r w:rsidRPr="001F5561">
              <w:rPr>
                <w:sz w:val="22"/>
                <w:szCs w:val="22"/>
              </w:rPr>
              <w:t>тельности по основным обр</w:t>
            </w:r>
            <w:r w:rsidRPr="001F5561">
              <w:rPr>
                <w:sz w:val="22"/>
                <w:szCs w:val="22"/>
              </w:rPr>
              <w:t>а</w:t>
            </w:r>
            <w:r w:rsidRPr="001F5561">
              <w:rPr>
                <w:sz w:val="22"/>
                <w:szCs w:val="22"/>
              </w:rPr>
              <w:t>зовательным программам высшего образования</w:t>
            </w:r>
          </w:p>
        </w:tc>
        <w:tc>
          <w:tcPr>
            <w:tcW w:w="1595" w:type="dxa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F5561">
              <w:rPr>
                <w:rFonts w:eastAsia="Calibri"/>
                <w:sz w:val="22"/>
                <w:szCs w:val="22"/>
                <w:lang w:eastAsia="en-US"/>
              </w:rPr>
              <w:t>ОПК-8</w:t>
            </w:r>
          </w:p>
        </w:tc>
        <w:tc>
          <w:tcPr>
            <w:tcW w:w="4927" w:type="dxa"/>
            <w:vAlign w:val="center"/>
          </w:tcPr>
          <w:p w:rsidR="00E34612" w:rsidRPr="001F5561" w:rsidRDefault="00E34612" w:rsidP="002D357A">
            <w:pPr>
              <w:tabs>
                <w:tab w:val="left" w:pos="327"/>
              </w:tabs>
              <w:rPr>
                <w:rFonts w:eastAsia="Calibri"/>
                <w:i/>
                <w:sz w:val="22"/>
                <w:szCs w:val="22"/>
              </w:rPr>
            </w:pPr>
            <w:r w:rsidRPr="001F5561">
              <w:rPr>
                <w:rFonts w:eastAsia="Calibri"/>
                <w:i/>
                <w:sz w:val="22"/>
                <w:szCs w:val="22"/>
              </w:rPr>
              <w:t>Знать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F5561">
              <w:rPr>
                <w:rFonts w:eastAsia="Calibri"/>
                <w:sz w:val="22"/>
                <w:szCs w:val="22"/>
              </w:rPr>
              <w:t>методику и технологии обучения студентов учебной дисциплине;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F5561">
              <w:rPr>
                <w:rFonts w:eastAsia="Calibri"/>
                <w:sz w:val="22"/>
                <w:szCs w:val="22"/>
              </w:rPr>
              <w:t>организационные формы обучения и учебной деятельности студентов</w:t>
            </w:r>
          </w:p>
          <w:p w:rsidR="00E34612" w:rsidRPr="001F5561" w:rsidRDefault="00E34612" w:rsidP="002D357A">
            <w:pPr>
              <w:tabs>
                <w:tab w:val="left" w:pos="327"/>
              </w:tabs>
              <w:rPr>
                <w:rFonts w:eastAsia="Calibri"/>
                <w:i/>
                <w:sz w:val="22"/>
                <w:szCs w:val="22"/>
              </w:rPr>
            </w:pPr>
            <w:r w:rsidRPr="001F5561">
              <w:rPr>
                <w:rFonts w:eastAsia="Calibri"/>
                <w:i/>
                <w:sz w:val="22"/>
                <w:szCs w:val="22"/>
              </w:rPr>
              <w:t>Уметь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F5561">
              <w:rPr>
                <w:rFonts w:eastAsia="Calibri"/>
                <w:sz w:val="22"/>
                <w:szCs w:val="22"/>
              </w:rPr>
              <w:t>планировать характер познавательной де</w:t>
            </w:r>
            <w:r w:rsidRPr="001F5561">
              <w:rPr>
                <w:rFonts w:eastAsia="Calibri"/>
                <w:sz w:val="22"/>
                <w:szCs w:val="22"/>
              </w:rPr>
              <w:t>я</w:t>
            </w:r>
            <w:r w:rsidRPr="001F5561">
              <w:rPr>
                <w:rFonts w:eastAsia="Calibri"/>
                <w:sz w:val="22"/>
                <w:szCs w:val="22"/>
              </w:rPr>
              <w:t>тельности студента на занятии;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F5561">
              <w:rPr>
                <w:rFonts w:eastAsia="Calibri"/>
                <w:sz w:val="22"/>
                <w:szCs w:val="22"/>
              </w:rPr>
              <w:t>разрабатывать рабочие учебные программы</w:t>
            </w:r>
          </w:p>
          <w:p w:rsidR="00E34612" w:rsidRPr="001F5561" w:rsidRDefault="00E34612" w:rsidP="002D357A">
            <w:pPr>
              <w:tabs>
                <w:tab w:val="left" w:pos="327"/>
              </w:tabs>
              <w:rPr>
                <w:rFonts w:eastAsia="Calibri"/>
                <w:i/>
                <w:sz w:val="22"/>
                <w:szCs w:val="22"/>
              </w:rPr>
            </w:pPr>
            <w:r w:rsidRPr="001F5561">
              <w:rPr>
                <w:rFonts w:eastAsia="Calibri"/>
                <w:i/>
                <w:sz w:val="22"/>
                <w:szCs w:val="22"/>
              </w:rPr>
              <w:t>Владеть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F5561">
              <w:rPr>
                <w:rFonts w:eastAsia="Calibri"/>
                <w:sz w:val="22"/>
                <w:szCs w:val="22"/>
              </w:rPr>
              <w:t>опытом конструирования учебного занятия;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F5561">
              <w:rPr>
                <w:rFonts w:eastAsia="Calibri"/>
                <w:sz w:val="22"/>
                <w:szCs w:val="22"/>
              </w:rPr>
              <w:t>навыками проведения лекционных и практ</w:t>
            </w:r>
            <w:r w:rsidRPr="001F5561">
              <w:rPr>
                <w:rFonts w:eastAsia="Calibri"/>
                <w:sz w:val="22"/>
                <w:szCs w:val="22"/>
              </w:rPr>
              <w:t>и</w:t>
            </w:r>
            <w:r w:rsidRPr="001F5561">
              <w:rPr>
                <w:rFonts w:eastAsia="Calibri"/>
                <w:sz w:val="22"/>
                <w:szCs w:val="22"/>
              </w:rPr>
              <w:t>ческих занятий со студентами</w:t>
            </w:r>
          </w:p>
        </w:tc>
      </w:tr>
      <w:tr w:rsidR="00E34612" w:rsidRPr="001F5561" w:rsidTr="002D357A">
        <w:tc>
          <w:tcPr>
            <w:tcW w:w="3049" w:type="dxa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1F5561">
              <w:rPr>
                <w:sz w:val="22"/>
                <w:szCs w:val="22"/>
              </w:rPr>
              <w:t>Способность</w:t>
            </w:r>
            <w:r w:rsidR="00370A89">
              <w:rPr>
                <w:sz w:val="22"/>
                <w:szCs w:val="22"/>
              </w:rPr>
              <w:t>ю</w:t>
            </w:r>
          </w:p>
          <w:p w:rsidR="00E34612" w:rsidRPr="001F5561" w:rsidRDefault="00E34612" w:rsidP="002D357A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F5561">
              <w:rPr>
                <w:sz w:val="22"/>
                <w:szCs w:val="22"/>
              </w:rPr>
              <w:t>следовать этическим нормам в профессиональной деятел</w:t>
            </w:r>
            <w:r w:rsidRPr="001F5561">
              <w:rPr>
                <w:sz w:val="22"/>
                <w:szCs w:val="22"/>
              </w:rPr>
              <w:t>ь</w:t>
            </w:r>
            <w:r w:rsidRPr="001F5561">
              <w:rPr>
                <w:sz w:val="22"/>
                <w:szCs w:val="22"/>
              </w:rPr>
              <w:t>ности</w:t>
            </w:r>
          </w:p>
        </w:tc>
        <w:tc>
          <w:tcPr>
            <w:tcW w:w="1595" w:type="dxa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F5561">
              <w:rPr>
                <w:rFonts w:eastAsia="Calibri"/>
                <w:sz w:val="22"/>
                <w:szCs w:val="22"/>
                <w:lang w:eastAsia="en-US"/>
              </w:rPr>
              <w:t>УК-5</w:t>
            </w:r>
          </w:p>
        </w:tc>
        <w:tc>
          <w:tcPr>
            <w:tcW w:w="4927" w:type="dxa"/>
            <w:vAlign w:val="center"/>
          </w:tcPr>
          <w:p w:rsidR="00E34612" w:rsidRPr="001F5561" w:rsidRDefault="00E34612" w:rsidP="002D357A">
            <w:pPr>
              <w:tabs>
                <w:tab w:val="left" w:pos="327"/>
              </w:tabs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F5561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  <w:tab w:val="left" w:pos="708"/>
              </w:tabs>
              <w:ind w:left="0" w:firstLine="0"/>
              <w:rPr>
                <w:sz w:val="22"/>
                <w:szCs w:val="22"/>
              </w:rPr>
            </w:pPr>
            <w:r w:rsidRPr="001F5561">
              <w:rPr>
                <w:sz w:val="22"/>
                <w:szCs w:val="22"/>
              </w:rPr>
              <w:t>нормы общей и профессиональной культуры, педагогического и профессионального такта и этикета;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F5561">
              <w:rPr>
                <w:sz w:val="22"/>
                <w:szCs w:val="22"/>
              </w:rPr>
              <w:t>продуктивный стиль общения с коллегами, преподавателями вуза, студентами, сокурсниками</w:t>
            </w:r>
          </w:p>
          <w:p w:rsidR="00E34612" w:rsidRPr="001F5561" w:rsidRDefault="00E34612" w:rsidP="002D357A">
            <w:pPr>
              <w:tabs>
                <w:tab w:val="left" w:pos="327"/>
              </w:tabs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F5561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  <w:tab w:val="left" w:pos="708"/>
              </w:tabs>
              <w:ind w:left="0" w:firstLine="0"/>
              <w:rPr>
                <w:sz w:val="22"/>
                <w:szCs w:val="22"/>
              </w:rPr>
            </w:pPr>
            <w:r w:rsidRPr="001F5561">
              <w:rPr>
                <w:sz w:val="22"/>
                <w:szCs w:val="22"/>
              </w:rPr>
              <w:t>применять в профессиональном общении нормы общей и профессиональной культуры, п</w:t>
            </w:r>
            <w:r w:rsidRPr="001F5561">
              <w:rPr>
                <w:sz w:val="22"/>
                <w:szCs w:val="22"/>
              </w:rPr>
              <w:t>е</w:t>
            </w:r>
            <w:r w:rsidRPr="001F5561">
              <w:rPr>
                <w:sz w:val="22"/>
                <w:szCs w:val="22"/>
              </w:rPr>
              <w:t>дагогического и профессионального такта и эт</w:t>
            </w:r>
            <w:r w:rsidRPr="001F5561">
              <w:rPr>
                <w:sz w:val="22"/>
                <w:szCs w:val="22"/>
              </w:rPr>
              <w:t>и</w:t>
            </w:r>
            <w:r w:rsidRPr="001F5561">
              <w:rPr>
                <w:sz w:val="22"/>
                <w:szCs w:val="22"/>
              </w:rPr>
              <w:t>кета;</w:t>
            </w:r>
          </w:p>
          <w:p w:rsidR="00E34612" w:rsidRPr="001F5561" w:rsidRDefault="00E34612" w:rsidP="00F75782">
            <w:pPr>
              <w:widowControl w:val="0"/>
              <w:numPr>
                <w:ilvl w:val="0"/>
                <w:numId w:val="7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rPr>
                <w:bCs/>
                <w:sz w:val="22"/>
                <w:szCs w:val="22"/>
              </w:rPr>
            </w:pPr>
            <w:r w:rsidRPr="001F5561">
              <w:rPr>
                <w:sz w:val="22"/>
                <w:szCs w:val="22"/>
              </w:rPr>
              <w:t>устанавливать продуктивный стиль общения с коллегами, преподавателями вуза, студентами, сокурсниками</w:t>
            </w:r>
          </w:p>
          <w:p w:rsidR="00E34612" w:rsidRPr="001F5561" w:rsidRDefault="00E34612" w:rsidP="002D357A">
            <w:pPr>
              <w:tabs>
                <w:tab w:val="left" w:pos="327"/>
              </w:tabs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F5561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E34612" w:rsidRPr="001F5561" w:rsidRDefault="00E34612" w:rsidP="00F75782">
            <w:pPr>
              <w:widowControl w:val="0"/>
              <w:numPr>
                <w:ilvl w:val="0"/>
                <w:numId w:val="7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1F5561">
              <w:rPr>
                <w:sz w:val="22"/>
                <w:szCs w:val="22"/>
              </w:rPr>
              <w:t>навыками профессионального общения, кул</w:t>
            </w:r>
            <w:r w:rsidRPr="001F5561">
              <w:rPr>
                <w:sz w:val="22"/>
                <w:szCs w:val="22"/>
              </w:rPr>
              <w:t>ь</w:t>
            </w:r>
            <w:r w:rsidRPr="001F5561">
              <w:rPr>
                <w:sz w:val="22"/>
                <w:szCs w:val="22"/>
              </w:rPr>
              <w:t>туры, такта и этикета;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  <w:tab w:val="left" w:pos="708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F5561">
              <w:rPr>
                <w:sz w:val="22"/>
                <w:szCs w:val="22"/>
              </w:rPr>
              <w:t>приемами продуктивного стиля общения с коллегами, преподавателями вуза, студентами, сокурсниками</w:t>
            </w:r>
          </w:p>
        </w:tc>
      </w:tr>
      <w:tr w:rsidR="00E34612" w:rsidRPr="001F5561" w:rsidTr="002D357A">
        <w:tc>
          <w:tcPr>
            <w:tcW w:w="3049" w:type="dxa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1F5561">
              <w:rPr>
                <w:sz w:val="22"/>
                <w:szCs w:val="22"/>
              </w:rPr>
              <w:t>Владение</w:t>
            </w:r>
          </w:p>
          <w:p w:rsidR="00E34612" w:rsidRPr="001F5561" w:rsidRDefault="00E34612" w:rsidP="002D357A">
            <w:pPr>
              <w:tabs>
                <w:tab w:val="left" w:pos="708"/>
              </w:tabs>
              <w:rPr>
                <w:sz w:val="22"/>
                <w:szCs w:val="22"/>
              </w:rPr>
            </w:pPr>
            <w:proofErr w:type="gramStart"/>
            <w:r w:rsidRPr="001F5561">
              <w:rPr>
                <w:sz w:val="22"/>
                <w:szCs w:val="22"/>
              </w:rPr>
              <w:t>методами проведения теор</w:t>
            </w:r>
            <w:r w:rsidRPr="001F5561">
              <w:rPr>
                <w:sz w:val="22"/>
                <w:szCs w:val="22"/>
              </w:rPr>
              <w:t>е</w:t>
            </w:r>
            <w:r w:rsidRPr="001F5561">
              <w:rPr>
                <w:sz w:val="22"/>
                <w:szCs w:val="22"/>
              </w:rPr>
              <w:t>тических и прикладных и</w:t>
            </w:r>
            <w:r w:rsidRPr="001F5561">
              <w:rPr>
                <w:sz w:val="22"/>
                <w:szCs w:val="22"/>
              </w:rPr>
              <w:t>с</w:t>
            </w:r>
            <w:r w:rsidRPr="001F5561">
              <w:rPr>
                <w:sz w:val="22"/>
                <w:szCs w:val="22"/>
              </w:rPr>
              <w:t>следований системных связей и закономерностей функци</w:t>
            </w:r>
            <w:r w:rsidRPr="001F5561">
              <w:rPr>
                <w:sz w:val="22"/>
                <w:szCs w:val="22"/>
              </w:rPr>
              <w:t>о</w:t>
            </w:r>
            <w:r w:rsidRPr="001F5561">
              <w:rPr>
                <w:sz w:val="22"/>
                <w:szCs w:val="22"/>
              </w:rPr>
              <w:t>нирования и развития обр</w:t>
            </w:r>
            <w:r w:rsidRPr="001F5561">
              <w:rPr>
                <w:sz w:val="22"/>
                <w:szCs w:val="22"/>
              </w:rPr>
              <w:t>а</w:t>
            </w:r>
            <w:r w:rsidRPr="001F5561">
              <w:rPr>
                <w:sz w:val="22"/>
                <w:szCs w:val="22"/>
              </w:rPr>
              <w:t>зовательных процессов и си</w:t>
            </w:r>
            <w:r w:rsidRPr="001F5561">
              <w:rPr>
                <w:sz w:val="22"/>
                <w:szCs w:val="22"/>
              </w:rPr>
              <w:t>с</w:t>
            </w:r>
            <w:r w:rsidRPr="001F5561">
              <w:rPr>
                <w:sz w:val="22"/>
                <w:szCs w:val="22"/>
              </w:rPr>
              <w:t>тем в избранной области п</w:t>
            </w:r>
            <w:r w:rsidRPr="001F5561">
              <w:rPr>
                <w:sz w:val="22"/>
                <w:szCs w:val="22"/>
              </w:rPr>
              <w:t>е</w:t>
            </w:r>
            <w:r w:rsidRPr="001F5561">
              <w:rPr>
                <w:sz w:val="22"/>
                <w:szCs w:val="22"/>
              </w:rPr>
              <w:t>дагогической науки и сп</w:t>
            </w:r>
            <w:r w:rsidRPr="001F5561">
              <w:rPr>
                <w:sz w:val="22"/>
                <w:szCs w:val="22"/>
              </w:rPr>
              <w:t>о</w:t>
            </w:r>
            <w:r w:rsidRPr="001F5561">
              <w:rPr>
                <w:sz w:val="22"/>
                <w:szCs w:val="22"/>
              </w:rPr>
              <w:t>собность планировать, ос</w:t>
            </w:r>
            <w:r w:rsidRPr="001F5561">
              <w:rPr>
                <w:sz w:val="22"/>
                <w:szCs w:val="22"/>
              </w:rPr>
              <w:t>у</w:t>
            </w:r>
            <w:r w:rsidRPr="001F5561">
              <w:rPr>
                <w:sz w:val="22"/>
                <w:szCs w:val="22"/>
              </w:rPr>
              <w:t>ществлять и оценивать обр</w:t>
            </w:r>
            <w:r w:rsidRPr="001F5561">
              <w:rPr>
                <w:sz w:val="22"/>
                <w:szCs w:val="22"/>
              </w:rPr>
              <w:t>а</w:t>
            </w:r>
            <w:r w:rsidRPr="001F5561">
              <w:rPr>
                <w:sz w:val="22"/>
                <w:szCs w:val="22"/>
              </w:rPr>
              <w:t>зовательный процесс в обр</w:t>
            </w:r>
            <w:r w:rsidRPr="001F5561">
              <w:rPr>
                <w:sz w:val="22"/>
                <w:szCs w:val="22"/>
              </w:rPr>
              <w:t>а</w:t>
            </w:r>
            <w:r w:rsidRPr="001F5561">
              <w:rPr>
                <w:sz w:val="22"/>
                <w:szCs w:val="22"/>
              </w:rPr>
              <w:t>зовательных высшего обр</w:t>
            </w:r>
            <w:r w:rsidRPr="001F5561">
              <w:rPr>
                <w:sz w:val="22"/>
                <w:szCs w:val="22"/>
              </w:rPr>
              <w:t>а</w:t>
            </w:r>
            <w:r w:rsidRPr="001F5561">
              <w:rPr>
                <w:sz w:val="22"/>
                <w:szCs w:val="22"/>
              </w:rPr>
              <w:t>зования</w:t>
            </w:r>
            <w:proofErr w:type="gramEnd"/>
          </w:p>
        </w:tc>
        <w:tc>
          <w:tcPr>
            <w:tcW w:w="1595" w:type="dxa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F5561">
              <w:rPr>
                <w:rFonts w:eastAsia="Calibri"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E34612" w:rsidRPr="001F5561" w:rsidRDefault="00E34612" w:rsidP="002D357A">
            <w:pPr>
              <w:tabs>
                <w:tab w:val="left" w:pos="327"/>
              </w:tabs>
              <w:rPr>
                <w:rFonts w:eastAsia="Calibri"/>
                <w:i/>
                <w:sz w:val="22"/>
                <w:szCs w:val="22"/>
              </w:rPr>
            </w:pPr>
            <w:r w:rsidRPr="001F5561">
              <w:rPr>
                <w:rFonts w:eastAsia="Calibri"/>
                <w:i/>
                <w:sz w:val="22"/>
                <w:szCs w:val="22"/>
              </w:rPr>
              <w:t>Знать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F5561">
              <w:rPr>
                <w:rFonts w:eastAsia="Calibri"/>
                <w:sz w:val="22"/>
                <w:szCs w:val="22"/>
              </w:rPr>
              <w:t>методы проведения исследований образов</w:t>
            </w:r>
            <w:r w:rsidRPr="001F5561">
              <w:rPr>
                <w:rFonts w:eastAsia="Calibri"/>
                <w:sz w:val="22"/>
                <w:szCs w:val="22"/>
              </w:rPr>
              <w:t>а</w:t>
            </w:r>
            <w:r w:rsidRPr="001F5561">
              <w:rPr>
                <w:rFonts w:eastAsia="Calibri"/>
                <w:sz w:val="22"/>
                <w:szCs w:val="22"/>
              </w:rPr>
              <w:t>тельных процессов и систем в области педагог</w:t>
            </w:r>
            <w:r w:rsidRPr="001F5561">
              <w:rPr>
                <w:rFonts w:eastAsia="Calibri"/>
                <w:sz w:val="22"/>
                <w:szCs w:val="22"/>
              </w:rPr>
              <w:t>и</w:t>
            </w:r>
            <w:r w:rsidRPr="001F5561">
              <w:rPr>
                <w:rFonts w:eastAsia="Calibri"/>
                <w:sz w:val="22"/>
                <w:szCs w:val="22"/>
              </w:rPr>
              <w:t>ческой науки;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F5561">
              <w:rPr>
                <w:rFonts w:eastAsia="Calibri"/>
                <w:sz w:val="22"/>
                <w:szCs w:val="22"/>
              </w:rPr>
              <w:t>закономерности функционирования и разв</w:t>
            </w:r>
            <w:r w:rsidRPr="001F5561">
              <w:rPr>
                <w:rFonts w:eastAsia="Calibri"/>
                <w:sz w:val="22"/>
                <w:szCs w:val="22"/>
              </w:rPr>
              <w:t>и</w:t>
            </w:r>
            <w:r w:rsidRPr="001F5561">
              <w:rPr>
                <w:rFonts w:eastAsia="Calibri"/>
                <w:sz w:val="22"/>
                <w:szCs w:val="22"/>
              </w:rPr>
              <w:t>тия образовательных процессов и педагогических систем</w:t>
            </w:r>
          </w:p>
          <w:p w:rsidR="00E34612" w:rsidRPr="001F5561" w:rsidRDefault="00E34612" w:rsidP="002D357A">
            <w:pPr>
              <w:tabs>
                <w:tab w:val="left" w:pos="327"/>
              </w:tabs>
              <w:rPr>
                <w:rFonts w:eastAsia="Calibri"/>
                <w:i/>
                <w:sz w:val="22"/>
                <w:szCs w:val="22"/>
              </w:rPr>
            </w:pPr>
            <w:r w:rsidRPr="001F5561">
              <w:rPr>
                <w:rFonts w:eastAsia="Calibri"/>
                <w:i/>
                <w:sz w:val="22"/>
                <w:szCs w:val="22"/>
              </w:rPr>
              <w:t>Уметь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F5561">
              <w:rPr>
                <w:rFonts w:eastAsia="Calibri"/>
                <w:sz w:val="22"/>
                <w:szCs w:val="22"/>
              </w:rPr>
              <w:t>проводить исследования системных связей и закономерностей образовательных процессов и систем;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F5561">
              <w:rPr>
                <w:rFonts w:eastAsia="Calibri"/>
                <w:sz w:val="22"/>
                <w:szCs w:val="22"/>
              </w:rPr>
              <w:t>планировать, осуществлять и оценивать обр</w:t>
            </w:r>
            <w:r w:rsidRPr="001F5561">
              <w:rPr>
                <w:rFonts w:eastAsia="Calibri"/>
                <w:sz w:val="22"/>
                <w:szCs w:val="22"/>
              </w:rPr>
              <w:t>а</w:t>
            </w:r>
            <w:r w:rsidRPr="001F5561">
              <w:rPr>
                <w:rFonts w:eastAsia="Calibri"/>
                <w:sz w:val="22"/>
                <w:szCs w:val="22"/>
              </w:rPr>
              <w:t>зовательный процесс в образовательных орган</w:t>
            </w:r>
            <w:r w:rsidRPr="001F5561">
              <w:rPr>
                <w:rFonts w:eastAsia="Calibri"/>
                <w:sz w:val="22"/>
                <w:szCs w:val="22"/>
              </w:rPr>
              <w:t>и</w:t>
            </w:r>
            <w:r w:rsidRPr="001F5561">
              <w:rPr>
                <w:rFonts w:eastAsia="Calibri"/>
                <w:sz w:val="22"/>
                <w:szCs w:val="22"/>
              </w:rPr>
              <w:t>зациях высшего образования</w:t>
            </w:r>
          </w:p>
          <w:p w:rsidR="00E34612" w:rsidRPr="001F5561" w:rsidRDefault="00E34612" w:rsidP="002D357A">
            <w:pPr>
              <w:tabs>
                <w:tab w:val="left" w:pos="327"/>
              </w:tabs>
              <w:rPr>
                <w:rFonts w:eastAsia="Calibri"/>
                <w:i/>
                <w:sz w:val="22"/>
                <w:szCs w:val="22"/>
              </w:rPr>
            </w:pPr>
            <w:r w:rsidRPr="001F5561">
              <w:rPr>
                <w:rFonts w:eastAsia="Calibri"/>
                <w:i/>
                <w:sz w:val="22"/>
                <w:szCs w:val="22"/>
              </w:rPr>
              <w:t>Владеть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eastAsia="Calibri"/>
                <w:sz w:val="22"/>
                <w:szCs w:val="22"/>
              </w:rPr>
            </w:pPr>
            <w:r w:rsidRPr="001F5561">
              <w:rPr>
                <w:rFonts w:eastAsia="Calibri"/>
                <w:sz w:val="22"/>
                <w:szCs w:val="22"/>
              </w:rPr>
              <w:t>методами проведения теоретических и пр</w:t>
            </w:r>
            <w:r w:rsidRPr="001F5561">
              <w:rPr>
                <w:rFonts w:eastAsia="Calibri"/>
                <w:sz w:val="22"/>
                <w:szCs w:val="22"/>
              </w:rPr>
              <w:t>и</w:t>
            </w:r>
            <w:r w:rsidRPr="001F5561">
              <w:rPr>
                <w:rFonts w:eastAsia="Calibri"/>
                <w:sz w:val="22"/>
                <w:szCs w:val="22"/>
              </w:rPr>
              <w:t>кладных исследований в области педагогической науки;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  <w:tab w:val="left" w:pos="708"/>
              </w:tabs>
              <w:ind w:left="0" w:firstLine="0"/>
              <w:rPr>
                <w:sz w:val="22"/>
                <w:szCs w:val="22"/>
              </w:rPr>
            </w:pPr>
            <w:r w:rsidRPr="001F5561">
              <w:rPr>
                <w:rFonts w:eastAsia="Calibri"/>
                <w:sz w:val="22"/>
                <w:szCs w:val="22"/>
              </w:rPr>
              <w:t xml:space="preserve">навыками планирования, реализации и оценки образовательного процесса в образовательных </w:t>
            </w:r>
            <w:r w:rsidRPr="001F5561">
              <w:rPr>
                <w:rFonts w:eastAsia="Calibri"/>
                <w:sz w:val="22"/>
                <w:szCs w:val="22"/>
              </w:rPr>
              <w:lastRenderedPageBreak/>
              <w:t>организациях высшего образования</w:t>
            </w:r>
          </w:p>
        </w:tc>
      </w:tr>
      <w:tr w:rsidR="00E34612" w:rsidRPr="001F5561" w:rsidTr="002D357A">
        <w:tc>
          <w:tcPr>
            <w:tcW w:w="3049" w:type="dxa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1F5561">
              <w:rPr>
                <w:sz w:val="22"/>
                <w:szCs w:val="22"/>
              </w:rPr>
              <w:lastRenderedPageBreak/>
              <w:t>Владение</w:t>
            </w:r>
          </w:p>
          <w:p w:rsidR="00E34612" w:rsidRPr="001F5561" w:rsidRDefault="00E34612" w:rsidP="002D357A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1F5561">
              <w:rPr>
                <w:sz w:val="22"/>
                <w:szCs w:val="22"/>
              </w:rPr>
              <w:t>методологией теоретических и экспериментальных иссл</w:t>
            </w:r>
            <w:r w:rsidRPr="001F5561">
              <w:rPr>
                <w:sz w:val="22"/>
                <w:szCs w:val="22"/>
              </w:rPr>
              <w:t>е</w:t>
            </w:r>
            <w:r w:rsidRPr="001F5561">
              <w:rPr>
                <w:sz w:val="22"/>
                <w:szCs w:val="22"/>
              </w:rPr>
              <w:t>дований, закономерностей развития образовательных систем и способность демо</w:t>
            </w:r>
            <w:r w:rsidRPr="001F5561">
              <w:rPr>
                <w:sz w:val="22"/>
                <w:szCs w:val="22"/>
              </w:rPr>
              <w:t>н</w:t>
            </w:r>
            <w:r w:rsidRPr="001F5561">
              <w:rPr>
                <w:sz w:val="22"/>
                <w:szCs w:val="22"/>
              </w:rPr>
              <w:t>стрировать и применять у</w:t>
            </w:r>
            <w:r w:rsidRPr="001F5561">
              <w:rPr>
                <w:sz w:val="22"/>
                <w:szCs w:val="22"/>
              </w:rPr>
              <w:t>г</w:t>
            </w:r>
            <w:r w:rsidRPr="001F5561">
              <w:rPr>
                <w:sz w:val="22"/>
                <w:szCs w:val="22"/>
              </w:rPr>
              <w:t>лубленные знания в избра</w:t>
            </w:r>
            <w:r w:rsidRPr="001F5561">
              <w:rPr>
                <w:sz w:val="22"/>
                <w:szCs w:val="22"/>
              </w:rPr>
              <w:t>н</w:t>
            </w:r>
            <w:r w:rsidRPr="001F5561">
              <w:rPr>
                <w:sz w:val="22"/>
                <w:szCs w:val="22"/>
              </w:rPr>
              <w:t>ной области педагогической науки с учетом современных принципов научного иссл</w:t>
            </w:r>
            <w:r w:rsidRPr="001F5561">
              <w:rPr>
                <w:sz w:val="22"/>
                <w:szCs w:val="22"/>
              </w:rPr>
              <w:t>е</w:t>
            </w:r>
            <w:r w:rsidRPr="001F5561">
              <w:rPr>
                <w:sz w:val="22"/>
                <w:szCs w:val="22"/>
              </w:rPr>
              <w:t>дования (</w:t>
            </w:r>
            <w:proofErr w:type="spellStart"/>
            <w:r w:rsidRPr="001F5561">
              <w:rPr>
                <w:sz w:val="22"/>
                <w:szCs w:val="22"/>
              </w:rPr>
              <w:t>интегративность</w:t>
            </w:r>
            <w:proofErr w:type="spellEnd"/>
            <w:r w:rsidRPr="001F5561">
              <w:rPr>
                <w:sz w:val="22"/>
                <w:szCs w:val="22"/>
              </w:rPr>
              <w:t xml:space="preserve">, </w:t>
            </w:r>
            <w:proofErr w:type="spellStart"/>
            <w:r w:rsidRPr="001F5561">
              <w:rPr>
                <w:sz w:val="22"/>
                <w:szCs w:val="22"/>
              </w:rPr>
              <w:t>антропоцентричность</w:t>
            </w:r>
            <w:proofErr w:type="spellEnd"/>
            <w:r w:rsidRPr="001F5561">
              <w:rPr>
                <w:sz w:val="22"/>
                <w:szCs w:val="22"/>
              </w:rPr>
              <w:t xml:space="preserve">, </w:t>
            </w:r>
            <w:proofErr w:type="spellStart"/>
            <w:r w:rsidRPr="001F5561">
              <w:rPr>
                <w:sz w:val="22"/>
                <w:szCs w:val="22"/>
              </w:rPr>
              <w:t>ко</w:t>
            </w:r>
            <w:r w:rsidRPr="001F5561">
              <w:rPr>
                <w:sz w:val="22"/>
                <w:szCs w:val="22"/>
              </w:rPr>
              <w:t>м</w:t>
            </w:r>
            <w:r w:rsidRPr="001F5561">
              <w:rPr>
                <w:sz w:val="22"/>
                <w:szCs w:val="22"/>
              </w:rPr>
              <w:t>муникативность</w:t>
            </w:r>
            <w:proofErr w:type="spellEnd"/>
            <w:r w:rsidRPr="001F5561">
              <w:rPr>
                <w:sz w:val="22"/>
                <w:szCs w:val="22"/>
              </w:rPr>
              <w:t>)</w:t>
            </w:r>
          </w:p>
        </w:tc>
        <w:tc>
          <w:tcPr>
            <w:tcW w:w="1595" w:type="dxa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F5561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E34612" w:rsidRPr="001F5561" w:rsidRDefault="00E34612" w:rsidP="002D357A">
            <w:pPr>
              <w:tabs>
                <w:tab w:val="left" w:pos="327"/>
              </w:tabs>
              <w:rPr>
                <w:i/>
                <w:sz w:val="22"/>
                <w:szCs w:val="22"/>
              </w:rPr>
            </w:pPr>
            <w:r w:rsidRPr="001F5561">
              <w:rPr>
                <w:i/>
                <w:sz w:val="22"/>
                <w:szCs w:val="22"/>
              </w:rPr>
              <w:t>Знать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sz w:val="22"/>
                <w:szCs w:val="22"/>
              </w:rPr>
            </w:pPr>
            <w:r w:rsidRPr="001F5561">
              <w:rPr>
                <w:sz w:val="22"/>
                <w:szCs w:val="22"/>
              </w:rPr>
              <w:t>методологию педагогических исследований, закономерности развития образовательных си</w:t>
            </w:r>
            <w:r w:rsidRPr="001F5561">
              <w:rPr>
                <w:sz w:val="22"/>
                <w:szCs w:val="22"/>
              </w:rPr>
              <w:t>с</w:t>
            </w:r>
            <w:r w:rsidRPr="001F5561">
              <w:rPr>
                <w:sz w:val="22"/>
                <w:szCs w:val="22"/>
              </w:rPr>
              <w:t>тем;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sz w:val="22"/>
                <w:szCs w:val="22"/>
              </w:rPr>
            </w:pPr>
            <w:r w:rsidRPr="001F5561">
              <w:rPr>
                <w:sz w:val="22"/>
                <w:szCs w:val="22"/>
              </w:rPr>
              <w:t>принципы научного исследования</w:t>
            </w:r>
          </w:p>
          <w:p w:rsidR="00E34612" w:rsidRPr="001F5561" w:rsidRDefault="00E34612" w:rsidP="002D357A">
            <w:pPr>
              <w:tabs>
                <w:tab w:val="left" w:pos="327"/>
              </w:tabs>
              <w:rPr>
                <w:i/>
                <w:sz w:val="22"/>
                <w:szCs w:val="22"/>
              </w:rPr>
            </w:pPr>
            <w:r w:rsidRPr="001F5561">
              <w:rPr>
                <w:i/>
                <w:sz w:val="22"/>
                <w:szCs w:val="22"/>
              </w:rPr>
              <w:t>Уметь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sz w:val="22"/>
                <w:szCs w:val="22"/>
              </w:rPr>
            </w:pPr>
            <w:r w:rsidRPr="001F5561">
              <w:rPr>
                <w:sz w:val="22"/>
                <w:szCs w:val="22"/>
              </w:rPr>
              <w:t>проводить теоретические и экспериментал</w:t>
            </w:r>
            <w:r w:rsidRPr="001F5561">
              <w:rPr>
                <w:sz w:val="22"/>
                <w:szCs w:val="22"/>
              </w:rPr>
              <w:t>ь</w:t>
            </w:r>
            <w:r w:rsidRPr="001F5561">
              <w:rPr>
                <w:sz w:val="22"/>
                <w:szCs w:val="22"/>
              </w:rPr>
              <w:t>ные исследования закономерностей развития о</w:t>
            </w:r>
            <w:r w:rsidRPr="001F5561">
              <w:rPr>
                <w:sz w:val="22"/>
                <w:szCs w:val="22"/>
              </w:rPr>
              <w:t>б</w:t>
            </w:r>
            <w:r w:rsidRPr="001F5561">
              <w:rPr>
                <w:sz w:val="22"/>
                <w:szCs w:val="22"/>
              </w:rPr>
              <w:t>разовательных систем;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sz w:val="22"/>
                <w:szCs w:val="22"/>
              </w:rPr>
            </w:pPr>
            <w:r w:rsidRPr="001F5561">
              <w:rPr>
                <w:sz w:val="22"/>
                <w:szCs w:val="22"/>
              </w:rPr>
              <w:t>применять знания в избранной области пед</w:t>
            </w:r>
            <w:r w:rsidRPr="001F5561">
              <w:rPr>
                <w:sz w:val="22"/>
                <w:szCs w:val="22"/>
              </w:rPr>
              <w:t>а</w:t>
            </w:r>
            <w:r w:rsidRPr="001F5561">
              <w:rPr>
                <w:sz w:val="22"/>
                <w:szCs w:val="22"/>
              </w:rPr>
              <w:t>гогической науки с учетом современных принц</w:t>
            </w:r>
            <w:r w:rsidRPr="001F5561">
              <w:rPr>
                <w:sz w:val="22"/>
                <w:szCs w:val="22"/>
              </w:rPr>
              <w:t>и</w:t>
            </w:r>
            <w:r w:rsidRPr="001F5561">
              <w:rPr>
                <w:sz w:val="22"/>
                <w:szCs w:val="22"/>
              </w:rPr>
              <w:t>пов научного исследования</w:t>
            </w:r>
          </w:p>
          <w:p w:rsidR="00E34612" w:rsidRPr="001F5561" w:rsidRDefault="00E34612" w:rsidP="002D357A">
            <w:pPr>
              <w:tabs>
                <w:tab w:val="left" w:pos="327"/>
              </w:tabs>
              <w:rPr>
                <w:i/>
                <w:sz w:val="22"/>
                <w:szCs w:val="22"/>
              </w:rPr>
            </w:pPr>
            <w:r w:rsidRPr="001F5561">
              <w:rPr>
                <w:i/>
                <w:sz w:val="22"/>
                <w:szCs w:val="22"/>
              </w:rPr>
              <w:t>Владеть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sz w:val="22"/>
                <w:szCs w:val="22"/>
              </w:rPr>
            </w:pPr>
            <w:r w:rsidRPr="001F5561">
              <w:rPr>
                <w:sz w:val="22"/>
                <w:szCs w:val="22"/>
              </w:rPr>
              <w:t>методологией исследования в избранной о</w:t>
            </w:r>
            <w:r w:rsidRPr="001F5561">
              <w:rPr>
                <w:sz w:val="22"/>
                <w:szCs w:val="22"/>
              </w:rPr>
              <w:t>б</w:t>
            </w:r>
            <w:r w:rsidRPr="001F5561">
              <w:rPr>
                <w:sz w:val="22"/>
                <w:szCs w:val="22"/>
              </w:rPr>
              <w:t>ласти педагогической науки;</w:t>
            </w:r>
          </w:p>
          <w:p w:rsidR="00E34612" w:rsidRPr="001F5561" w:rsidRDefault="00E34612" w:rsidP="00F75782">
            <w:pPr>
              <w:numPr>
                <w:ilvl w:val="0"/>
                <w:numId w:val="7"/>
              </w:numPr>
              <w:tabs>
                <w:tab w:val="left" w:pos="327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F5561">
              <w:rPr>
                <w:sz w:val="22"/>
                <w:szCs w:val="22"/>
              </w:rPr>
              <w:t>навыками исследования закономерностей развития образовательных систем с учетом с</w:t>
            </w:r>
            <w:r w:rsidRPr="001F5561">
              <w:rPr>
                <w:sz w:val="22"/>
                <w:szCs w:val="22"/>
              </w:rPr>
              <w:t>о</w:t>
            </w:r>
            <w:r w:rsidRPr="001F5561">
              <w:rPr>
                <w:sz w:val="22"/>
                <w:szCs w:val="22"/>
              </w:rPr>
              <w:t>временных принципов научного исследования</w:t>
            </w:r>
          </w:p>
        </w:tc>
      </w:tr>
    </w:tbl>
    <w:p w:rsidR="00E34612" w:rsidRPr="001F5561" w:rsidRDefault="00E34612" w:rsidP="00E34612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E34612" w:rsidRPr="001F5561" w:rsidRDefault="00E34612" w:rsidP="00F75782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1F5561">
        <w:rPr>
          <w:rFonts w:eastAsia="Calibri"/>
          <w:b/>
          <w:lang w:eastAsia="en-US"/>
        </w:rPr>
        <w:t>Указание места дисциплины в структуре образовательной программы</w:t>
      </w:r>
    </w:p>
    <w:p w:rsidR="00E34612" w:rsidRPr="001F5561" w:rsidRDefault="00E34612" w:rsidP="00E34612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1F5561">
        <w:t xml:space="preserve">Дисциплина </w:t>
      </w:r>
      <w:r w:rsidRPr="001F5561">
        <w:rPr>
          <w:b/>
        </w:rPr>
        <w:t>«Общая педагогика, история педагогики и образования</w:t>
      </w:r>
      <w:proofErr w:type="gramStart"/>
      <w:r w:rsidRPr="001F5561">
        <w:rPr>
          <w:b/>
        </w:rPr>
        <w:t>»</w:t>
      </w:r>
      <w:r w:rsidRPr="001F5561">
        <w:rPr>
          <w:rFonts w:eastAsia="Calibri"/>
          <w:lang w:eastAsia="en-US"/>
        </w:rPr>
        <w:t>я</w:t>
      </w:r>
      <w:proofErr w:type="gramEnd"/>
      <w:r w:rsidRPr="001F5561">
        <w:rPr>
          <w:rFonts w:eastAsia="Calibri"/>
          <w:lang w:eastAsia="en-US"/>
        </w:rPr>
        <w:t>вляется дисциплиной вариативной части блока Б1.</w:t>
      </w:r>
    </w:p>
    <w:p w:rsidR="00E34612" w:rsidRPr="001F5561" w:rsidRDefault="00E34612" w:rsidP="00E34612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55"/>
        <w:gridCol w:w="51"/>
        <w:gridCol w:w="2103"/>
        <w:gridCol w:w="46"/>
        <w:gridCol w:w="2355"/>
        <w:gridCol w:w="13"/>
        <w:gridCol w:w="1151"/>
      </w:tblGrid>
      <w:tr w:rsidR="00E34612" w:rsidRPr="001F5561" w:rsidTr="00E34612">
        <w:tc>
          <w:tcPr>
            <w:tcW w:w="1497" w:type="dxa"/>
            <w:vMerge w:val="restart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Код</w:t>
            </w:r>
          </w:p>
          <w:p w:rsidR="00E34612" w:rsidRPr="001F5561" w:rsidRDefault="00E34612" w:rsidP="002D357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06" w:type="dxa"/>
            <w:gridSpan w:val="2"/>
            <w:vMerge w:val="restart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Наименование</w:t>
            </w:r>
          </w:p>
          <w:p w:rsidR="00E34612" w:rsidRPr="001F5561" w:rsidRDefault="00E34612" w:rsidP="002D357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504" w:type="dxa"/>
            <w:gridSpan w:val="3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64" w:type="dxa"/>
            <w:gridSpan w:val="2"/>
            <w:vMerge w:val="restart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1F5561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1F556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F5561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E34612" w:rsidRPr="001F5561" w:rsidTr="00E34612">
        <w:tc>
          <w:tcPr>
            <w:tcW w:w="1497" w:type="dxa"/>
            <w:vMerge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04" w:type="dxa"/>
            <w:gridSpan w:val="3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34612" w:rsidRPr="001F5561" w:rsidTr="00E34612">
        <w:tc>
          <w:tcPr>
            <w:tcW w:w="1497" w:type="dxa"/>
            <w:vMerge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49" w:type="dxa"/>
            <w:gridSpan w:val="2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1F5561">
              <w:rPr>
                <w:rFonts w:eastAsia="Calibri"/>
                <w:lang w:eastAsia="en-US"/>
              </w:rPr>
              <w:t>на которые опир</w:t>
            </w:r>
            <w:r w:rsidRPr="001F5561">
              <w:rPr>
                <w:rFonts w:eastAsia="Calibri"/>
                <w:lang w:eastAsia="en-US"/>
              </w:rPr>
              <w:t>а</w:t>
            </w:r>
            <w:r w:rsidRPr="001F5561">
              <w:rPr>
                <w:rFonts w:eastAsia="Calibri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355" w:type="dxa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1F5561">
              <w:rPr>
                <w:rFonts w:eastAsia="Calibri"/>
                <w:lang w:eastAsia="en-US"/>
              </w:rPr>
              <w:t>которых</w:t>
            </w:r>
            <w:proofErr w:type="gramEnd"/>
            <w:r w:rsidRPr="001F5561">
              <w:rPr>
                <w:rFonts w:eastAsia="Calibri"/>
                <w:lang w:eastAsia="en-US"/>
              </w:rPr>
              <w:t xml:space="preserve"> соде</w:t>
            </w:r>
            <w:r w:rsidRPr="001F5561">
              <w:rPr>
                <w:rFonts w:eastAsia="Calibri"/>
                <w:lang w:eastAsia="en-US"/>
              </w:rPr>
              <w:t>р</w:t>
            </w:r>
            <w:r w:rsidRPr="001F5561">
              <w:rPr>
                <w:rFonts w:eastAsia="Calibri"/>
                <w:lang w:eastAsia="en-US"/>
              </w:rPr>
              <w:t>жание данной уче</w:t>
            </w:r>
            <w:r w:rsidRPr="001F5561">
              <w:rPr>
                <w:rFonts w:eastAsia="Calibri"/>
                <w:lang w:eastAsia="en-US"/>
              </w:rPr>
              <w:t>б</w:t>
            </w:r>
            <w:r w:rsidRPr="001F5561">
              <w:rPr>
                <w:rFonts w:eastAsia="Calibri"/>
                <w:lang w:eastAsia="en-US"/>
              </w:rPr>
              <w:t>ной дисциплины я</w:t>
            </w:r>
            <w:r w:rsidRPr="001F5561">
              <w:rPr>
                <w:rFonts w:eastAsia="Calibri"/>
                <w:lang w:eastAsia="en-US"/>
              </w:rPr>
              <w:t>в</w:t>
            </w:r>
            <w:r w:rsidRPr="001F5561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E34612" w:rsidRPr="001F5561" w:rsidTr="00E34612">
        <w:trPr>
          <w:trHeight w:val="4436"/>
        </w:trPr>
        <w:tc>
          <w:tcPr>
            <w:tcW w:w="1497" w:type="dxa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Б</w:t>
            </w:r>
            <w:proofErr w:type="gramStart"/>
            <w:r w:rsidRPr="001F5561">
              <w:rPr>
                <w:rFonts w:eastAsia="Calibri"/>
                <w:lang w:eastAsia="en-US"/>
              </w:rPr>
              <w:t>1</w:t>
            </w:r>
            <w:proofErr w:type="gramEnd"/>
            <w:r w:rsidRPr="001F5561">
              <w:rPr>
                <w:rFonts w:eastAsia="Calibri"/>
                <w:lang w:eastAsia="en-US"/>
              </w:rPr>
              <w:t>.В.</w:t>
            </w:r>
            <w:r w:rsidRPr="001F5561">
              <w:rPr>
                <w:rFonts w:eastAsia="Calibri"/>
                <w:lang w:val="en-US" w:eastAsia="en-US"/>
              </w:rPr>
              <w:t>0</w:t>
            </w:r>
            <w:r w:rsidRPr="001F556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355" w:type="dxa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F5561">
              <w:t>Общая педагогика, история педагогики и образования</w:t>
            </w:r>
          </w:p>
        </w:tc>
        <w:tc>
          <w:tcPr>
            <w:tcW w:w="2154" w:type="dxa"/>
            <w:gridSpan w:val="2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Успешно освое</w:t>
            </w:r>
            <w:r w:rsidRPr="001F5561">
              <w:rPr>
                <w:rFonts w:eastAsia="Calibri"/>
                <w:lang w:eastAsia="en-US"/>
              </w:rPr>
              <w:t>н</w:t>
            </w:r>
            <w:r w:rsidRPr="001F5561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1F5561">
              <w:rPr>
                <w:rFonts w:eastAsia="Calibri"/>
                <w:lang w:eastAsia="en-US"/>
              </w:rPr>
              <w:t>обучающ</w:t>
            </w:r>
            <w:r w:rsidRPr="001F5561">
              <w:rPr>
                <w:rFonts w:eastAsia="Calibri"/>
                <w:lang w:eastAsia="en-US"/>
              </w:rPr>
              <w:t>и</w:t>
            </w:r>
            <w:r w:rsidRPr="001F5561">
              <w:rPr>
                <w:rFonts w:eastAsia="Calibri"/>
                <w:lang w:eastAsia="en-US"/>
              </w:rPr>
              <w:t>мися</w:t>
            </w:r>
            <w:proofErr w:type="gramEnd"/>
            <w:r w:rsidRPr="001F5561">
              <w:rPr>
                <w:rFonts w:eastAsia="Calibri"/>
                <w:lang w:eastAsia="en-US"/>
              </w:rPr>
              <w:t xml:space="preserve"> курс по о</w:t>
            </w:r>
            <w:r w:rsidRPr="001F5561">
              <w:rPr>
                <w:rFonts w:eastAsia="Calibri"/>
                <w:lang w:eastAsia="en-US"/>
              </w:rPr>
              <w:t>с</w:t>
            </w:r>
            <w:r w:rsidRPr="001F5561">
              <w:rPr>
                <w:rFonts w:eastAsia="Calibri"/>
                <w:lang w:eastAsia="en-US"/>
              </w:rPr>
              <w:t>новам научных исследований по программе маг</w:t>
            </w:r>
            <w:r w:rsidRPr="001F5561">
              <w:rPr>
                <w:rFonts w:eastAsia="Calibri"/>
                <w:lang w:eastAsia="en-US"/>
              </w:rPr>
              <w:t>и</w:t>
            </w:r>
            <w:r w:rsidRPr="001F5561">
              <w:rPr>
                <w:rFonts w:eastAsia="Calibri"/>
                <w:lang w:eastAsia="en-US"/>
              </w:rPr>
              <w:t xml:space="preserve">стратуры, </w:t>
            </w:r>
            <w:proofErr w:type="spellStart"/>
            <w:r w:rsidRPr="001F5561">
              <w:rPr>
                <w:rFonts w:eastAsia="Calibri"/>
                <w:lang w:eastAsia="en-US"/>
              </w:rPr>
              <w:t>специ</w:t>
            </w:r>
            <w:r w:rsidRPr="001F5561">
              <w:rPr>
                <w:rFonts w:eastAsia="Calibri"/>
                <w:lang w:eastAsia="en-US"/>
              </w:rPr>
              <w:t>а</w:t>
            </w:r>
            <w:r w:rsidRPr="001F5561">
              <w:rPr>
                <w:rFonts w:eastAsia="Calibri"/>
                <w:lang w:eastAsia="en-US"/>
              </w:rPr>
              <w:t>литета</w:t>
            </w:r>
            <w:proofErr w:type="spellEnd"/>
          </w:p>
          <w:p w:rsidR="00E34612" w:rsidRPr="001F5561" w:rsidRDefault="00E34612" w:rsidP="002D357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История и фил</w:t>
            </w:r>
            <w:r w:rsidRPr="001F5561">
              <w:rPr>
                <w:rFonts w:eastAsia="Calibri"/>
                <w:lang w:eastAsia="en-US"/>
              </w:rPr>
              <w:t>о</w:t>
            </w:r>
            <w:r w:rsidRPr="001F5561">
              <w:rPr>
                <w:rFonts w:eastAsia="Calibri"/>
                <w:lang w:eastAsia="en-US"/>
              </w:rPr>
              <w:t>софия науки</w:t>
            </w:r>
          </w:p>
        </w:tc>
        <w:tc>
          <w:tcPr>
            <w:tcW w:w="2414" w:type="dxa"/>
            <w:gridSpan w:val="3"/>
            <w:vAlign w:val="center"/>
          </w:tcPr>
          <w:p w:rsidR="00E34612" w:rsidRPr="001F5561" w:rsidRDefault="00E34612" w:rsidP="002D357A">
            <w:r w:rsidRPr="001F5561">
              <w:t>Практика по получ</w:t>
            </w:r>
            <w:r w:rsidRPr="001F5561">
              <w:t>е</w:t>
            </w:r>
            <w:r w:rsidRPr="001F5561">
              <w:t>нию профессионал</w:t>
            </w:r>
            <w:r w:rsidRPr="001F5561">
              <w:t>ь</w:t>
            </w:r>
            <w:r w:rsidRPr="001F5561">
              <w:t>ных умений и опыта профессиональной деятельности (Нау</w:t>
            </w:r>
            <w:r w:rsidRPr="001F5561">
              <w:t>ч</w:t>
            </w:r>
            <w:r w:rsidRPr="001F5561">
              <w:t>но-исследовательская практика)</w:t>
            </w:r>
          </w:p>
          <w:p w:rsidR="00E34612" w:rsidRPr="001F5561" w:rsidRDefault="00E34612" w:rsidP="002D357A">
            <w:r w:rsidRPr="001F5561">
              <w:t>Научно-исследовательская деятельность</w:t>
            </w:r>
          </w:p>
          <w:p w:rsidR="00E34612" w:rsidRPr="001F5561" w:rsidRDefault="00E34612" w:rsidP="002D357A">
            <w:r w:rsidRPr="001F5561">
              <w:t>Подготовка к сдаче и сдача государстве</w:t>
            </w:r>
            <w:r w:rsidRPr="001F5561">
              <w:t>н</w:t>
            </w:r>
            <w:r w:rsidRPr="001F5561">
              <w:t>ного экзамена</w:t>
            </w:r>
          </w:p>
        </w:tc>
        <w:tc>
          <w:tcPr>
            <w:tcW w:w="1151" w:type="dxa"/>
            <w:vAlign w:val="center"/>
          </w:tcPr>
          <w:p w:rsidR="00E34612" w:rsidRPr="001F5561" w:rsidRDefault="00E34612" w:rsidP="002D357A">
            <w:pPr>
              <w:tabs>
                <w:tab w:val="left" w:pos="708"/>
              </w:tabs>
            </w:pPr>
            <w:r w:rsidRPr="001F5561">
              <w:t>ОПК-1</w:t>
            </w:r>
          </w:p>
          <w:p w:rsidR="00E34612" w:rsidRPr="001F5561" w:rsidRDefault="00E34612" w:rsidP="002D357A">
            <w:pPr>
              <w:tabs>
                <w:tab w:val="left" w:pos="708"/>
              </w:tabs>
            </w:pPr>
            <w:r w:rsidRPr="001F5561">
              <w:t>ОПК-8</w:t>
            </w:r>
          </w:p>
          <w:p w:rsidR="00E34612" w:rsidRPr="001F5561" w:rsidRDefault="00E34612" w:rsidP="002D357A">
            <w:pPr>
              <w:tabs>
                <w:tab w:val="left" w:pos="708"/>
              </w:tabs>
            </w:pPr>
            <w:r w:rsidRPr="001F5561">
              <w:t>УК-5</w:t>
            </w:r>
          </w:p>
          <w:p w:rsidR="00E34612" w:rsidRPr="001F5561" w:rsidRDefault="00E34612" w:rsidP="002D357A">
            <w:pPr>
              <w:tabs>
                <w:tab w:val="left" w:pos="708"/>
              </w:tabs>
            </w:pPr>
            <w:r w:rsidRPr="001F5561">
              <w:t>ПК-1</w:t>
            </w:r>
          </w:p>
          <w:p w:rsidR="00E34612" w:rsidRPr="001F5561" w:rsidRDefault="00E34612" w:rsidP="002D357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1F5561">
              <w:t xml:space="preserve">ПК-2 </w:t>
            </w:r>
          </w:p>
        </w:tc>
      </w:tr>
    </w:tbl>
    <w:p w:rsidR="00E34612" w:rsidRPr="001F5561" w:rsidRDefault="00E34612" w:rsidP="00E3461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E34612" w:rsidRPr="001F5561" w:rsidRDefault="00E34612" w:rsidP="00E3461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1F5561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1F5561">
        <w:rPr>
          <w:rFonts w:eastAsia="Calibri"/>
          <w:b/>
          <w:spacing w:val="4"/>
          <w:lang w:eastAsia="en-US"/>
        </w:rPr>
        <w:t>е</w:t>
      </w:r>
      <w:r w:rsidRPr="001F5561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1F5561">
        <w:rPr>
          <w:rFonts w:eastAsia="Calibri"/>
          <w:b/>
          <w:spacing w:val="4"/>
          <w:lang w:eastAsia="en-US"/>
        </w:rPr>
        <w:t>е</w:t>
      </w:r>
      <w:r w:rsidRPr="001F5561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E34612" w:rsidRPr="001F5561" w:rsidRDefault="00E34612" w:rsidP="00E34612">
      <w:pPr>
        <w:ind w:firstLine="709"/>
        <w:jc w:val="both"/>
        <w:rPr>
          <w:rFonts w:eastAsia="Calibri"/>
          <w:lang w:eastAsia="en-US"/>
        </w:rPr>
      </w:pPr>
      <w:r w:rsidRPr="001F5561">
        <w:rPr>
          <w:rFonts w:eastAsia="Calibri"/>
          <w:lang w:eastAsia="en-US"/>
        </w:rPr>
        <w:t>Объем учебной дисциплины – 6 зачетных единиц – 216 академических часов из них:</w:t>
      </w:r>
    </w:p>
    <w:p w:rsidR="00E34612" w:rsidRPr="001F5561" w:rsidRDefault="00E34612" w:rsidP="00E34612">
      <w:pPr>
        <w:ind w:firstLine="709"/>
        <w:jc w:val="both"/>
        <w:rPr>
          <w:rFonts w:eastAsia="Calibri"/>
          <w:lang w:eastAsia="en-US"/>
        </w:rPr>
      </w:pPr>
    </w:p>
    <w:p w:rsidR="00E34612" w:rsidRPr="001F5561" w:rsidRDefault="00E34612" w:rsidP="00E34612">
      <w:pPr>
        <w:ind w:firstLine="709"/>
        <w:jc w:val="both"/>
        <w:rPr>
          <w:rFonts w:eastAsia="Calibri"/>
          <w:lang w:eastAsia="en-US"/>
        </w:rPr>
      </w:pPr>
    </w:p>
    <w:p w:rsidR="00E34612" w:rsidRPr="001F5561" w:rsidRDefault="00E34612" w:rsidP="00E34612">
      <w:pPr>
        <w:ind w:firstLine="709"/>
        <w:jc w:val="both"/>
        <w:rPr>
          <w:rFonts w:eastAsia="Calibri"/>
          <w:lang w:eastAsia="en-US"/>
        </w:rPr>
      </w:pPr>
    </w:p>
    <w:p w:rsidR="00E34612" w:rsidRPr="001F5561" w:rsidRDefault="00E34612" w:rsidP="00E34612">
      <w:pPr>
        <w:ind w:firstLine="709"/>
        <w:jc w:val="both"/>
        <w:rPr>
          <w:rFonts w:eastAsia="Calibri"/>
          <w:lang w:eastAsia="en-US"/>
        </w:rPr>
      </w:pPr>
      <w:r w:rsidRPr="001F5561">
        <w:rPr>
          <w:rFonts w:eastAsia="Calibri"/>
          <w:lang w:eastAsia="en-US"/>
        </w:rPr>
        <w:t>1 год обучения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E34612" w:rsidRPr="001F5561" w:rsidTr="002D357A">
        <w:tc>
          <w:tcPr>
            <w:tcW w:w="4365" w:type="dxa"/>
          </w:tcPr>
          <w:p w:rsidR="00E34612" w:rsidRPr="001F5561" w:rsidRDefault="00E34612" w:rsidP="002D357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 xml:space="preserve">Заочная форма </w:t>
            </w:r>
          </w:p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обучения</w:t>
            </w:r>
          </w:p>
        </w:tc>
      </w:tr>
      <w:tr w:rsidR="00E34612" w:rsidRPr="001F5561" w:rsidTr="002D357A">
        <w:tc>
          <w:tcPr>
            <w:tcW w:w="4365" w:type="dxa"/>
          </w:tcPr>
          <w:p w:rsidR="00E34612" w:rsidRPr="001F5561" w:rsidRDefault="00E34612" w:rsidP="002D357A">
            <w:pPr>
              <w:jc w:val="both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517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20</w:t>
            </w:r>
          </w:p>
        </w:tc>
      </w:tr>
      <w:tr w:rsidR="00E34612" w:rsidRPr="001F5561" w:rsidTr="002D357A">
        <w:tc>
          <w:tcPr>
            <w:tcW w:w="4365" w:type="dxa"/>
          </w:tcPr>
          <w:p w:rsidR="00E34612" w:rsidRPr="001F5561" w:rsidRDefault="00E34612" w:rsidP="002D357A">
            <w:pPr>
              <w:jc w:val="both"/>
              <w:rPr>
                <w:rFonts w:eastAsia="Calibri"/>
                <w:i/>
                <w:lang w:eastAsia="en-US"/>
              </w:rPr>
            </w:pPr>
            <w:r w:rsidRPr="001F5561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6</w:t>
            </w:r>
          </w:p>
        </w:tc>
      </w:tr>
      <w:tr w:rsidR="00E34612" w:rsidRPr="001F5561" w:rsidTr="002D357A">
        <w:tc>
          <w:tcPr>
            <w:tcW w:w="4365" w:type="dxa"/>
          </w:tcPr>
          <w:p w:rsidR="00E34612" w:rsidRPr="001F5561" w:rsidRDefault="00E34612" w:rsidP="002D357A">
            <w:pPr>
              <w:jc w:val="both"/>
              <w:rPr>
                <w:rFonts w:eastAsia="Calibri"/>
                <w:i/>
                <w:lang w:eastAsia="en-US"/>
              </w:rPr>
            </w:pPr>
            <w:r w:rsidRPr="001F5561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-</w:t>
            </w:r>
          </w:p>
        </w:tc>
      </w:tr>
      <w:tr w:rsidR="00E34612" w:rsidRPr="001F5561" w:rsidTr="002D357A">
        <w:tc>
          <w:tcPr>
            <w:tcW w:w="4365" w:type="dxa"/>
          </w:tcPr>
          <w:p w:rsidR="00E34612" w:rsidRPr="001F5561" w:rsidRDefault="00E34612" w:rsidP="002D357A">
            <w:pPr>
              <w:jc w:val="both"/>
              <w:rPr>
                <w:rFonts w:eastAsia="Calibri"/>
                <w:i/>
                <w:lang w:eastAsia="en-US"/>
              </w:rPr>
            </w:pPr>
            <w:r w:rsidRPr="001F5561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14</w:t>
            </w:r>
          </w:p>
        </w:tc>
      </w:tr>
      <w:tr w:rsidR="00E34612" w:rsidRPr="001F5561" w:rsidTr="002D357A">
        <w:tc>
          <w:tcPr>
            <w:tcW w:w="4365" w:type="dxa"/>
          </w:tcPr>
          <w:p w:rsidR="00E34612" w:rsidRPr="001F5561" w:rsidRDefault="00E34612" w:rsidP="002D357A">
            <w:pPr>
              <w:jc w:val="both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1F5561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2517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97</w:t>
            </w:r>
          </w:p>
        </w:tc>
      </w:tr>
      <w:tr w:rsidR="00E34612" w:rsidRPr="001F5561" w:rsidTr="002D357A">
        <w:tc>
          <w:tcPr>
            <w:tcW w:w="4365" w:type="dxa"/>
          </w:tcPr>
          <w:p w:rsidR="00E34612" w:rsidRPr="001F5561" w:rsidRDefault="00E34612" w:rsidP="002D357A">
            <w:pPr>
              <w:jc w:val="both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27</w:t>
            </w:r>
          </w:p>
        </w:tc>
      </w:tr>
      <w:tr w:rsidR="00E34612" w:rsidRPr="001F5561" w:rsidTr="002D357A">
        <w:tc>
          <w:tcPr>
            <w:tcW w:w="4365" w:type="dxa"/>
            <w:vAlign w:val="center"/>
          </w:tcPr>
          <w:p w:rsidR="00E34612" w:rsidRPr="001F5561" w:rsidRDefault="00E34612" w:rsidP="002D357A">
            <w:pPr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Экзамен в конце перв</w:t>
            </w:r>
            <w:r w:rsidRPr="001F5561">
              <w:rPr>
                <w:rFonts w:eastAsia="Calibri"/>
                <w:lang w:eastAsia="en-US"/>
              </w:rPr>
              <w:t>о</w:t>
            </w:r>
            <w:r w:rsidRPr="001F5561">
              <w:rPr>
                <w:rFonts w:eastAsia="Calibri"/>
                <w:lang w:eastAsia="en-US"/>
              </w:rPr>
              <w:t>го года обучения</w:t>
            </w:r>
          </w:p>
        </w:tc>
        <w:tc>
          <w:tcPr>
            <w:tcW w:w="2517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Экзамен в конце пе</w:t>
            </w:r>
            <w:r w:rsidRPr="001F5561">
              <w:rPr>
                <w:rFonts w:eastAsia="Calibri"/>
                <w:lang w:eastAsia="en-US"/>
              </w:rPr>
              <w:t>р</w:t>
            </w:r>
            <w:r w:rsidRPr="001F5561">
              <w:rPr>
                <w:rFonts w:eastAsia="Calibri"/>
                <w:lang w:eastAsia="en-US"/>
              </w:rPr>
              <w:t>вого года обучения</w:t>
            </w:r>
          </w:p>
        </w:tc>
      </w:tr>
    </w:tbl>
    <w:p w:rsidR="00E34612" w:rsidRPr="001F5561" w:rsidRDefault="00E34612" w:rsidP="00E34612">
      <w:pPr>
        <w:ind w:firstLine="709"/>
        <w:jc w:val="both"/>
        <w:rPr>
          <w:rFonts w:eastAsia="Calibri"/>
          <w:lang w:eastAsia="en-US"/>
        </w:rPr>
      </w:pPr>
    </w:p>
    <w:p w:rsidR="00E34612" w:rsidRPr="001F5561" w:rsidRDefault="00E34612" w:rsidP="00E34612">
      <w:pPr>
        <w:jc w:val="both"/>
        <w:rPr>
          <w:rFonts w:eastAsia="Calibri"/>
          <w:lang w:eastAsia="en-US"/>
        </w:rPr>
      </w:pPr>
      <w:r w:rsidRPr="001F5561">
        <w:rPr>
          <w:rFonts w:eastAsia="Calibri"/>
          <w:lang w:eastAsia="en-US"/>
        </w:rPr>
        <w:t>2 год обучения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E34612" w:rsidRPr="001F5561" w:rsidTr="002D357A">
        <w:tc>
          <w:tcPr>
            <w:tcW w:w="4365" w:type="dxa"/>
          </w:tcPr>
          <w:p w:rsidR="00E34612" w:rsidRPr="001F5561" w:rsidRDefault="00E34612" w:rsidP="002D357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 xml:space="preserve">Заочная форма </w:t>
            </w:r>
          </w:p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обучения</w:t>
            </w:r>
          </w:p>
        </w:tc>
      </w:tr>
      <w:tr w:rsidR="00E34612" w:rsidRPr="001F5561" w:rsidTr="002D357A">
        <w:tc>
          <w:tcPr>
            <w:tcW w:w="4365" w:type="dxa"/>
          </w:tcPr>
          <w:p w:rsidR="00E34612" w:rsidRPr="001F5561" w:rsidRDefault="00E34612" w:rsidP="002D357A">
            <w:pPr>
              <w:jc w:val="both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24</w:t>
            </w:r>
          </w:p>
        </w:tc>
      </w:tr>
      <w:tr w:rsidR="00E34612" w:rsidRPr="001F5561" w:rsidTr="002D357A">
        <w:tc>
          <w:tcPr>
            <w:tcW w:w="4365" w:type="dxa"/>
          </w:tcPr>
          <w:p w:rsidR="00E34612" w:rsidRPr="001F5561" w:rsidRDefault="00E34612" w:rsidP="002D357A">
            <w:pPr>
              <w:jc w:val="both"/>
              <w:rPr>
                <w:rFonts w:eastAsia="Calibri"/>
                <w:i/>
                <w:lang w:eastAsia="en-US"/>
              </w:rPr>
            </w:pPr>
            <w:r w:rsidRPr="001F5561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6</w:t>
            </w:r>
          </w:p>
        </w:tc>
      </w:tr>
      <w:tr w:rsidR="00E34612" w:rsidRPr="001F5561" w:rsidTr="002D357A">
        <w:tc>
          <w:tcPr>
            <w:tcW w:w="4365" w:type="dxa"/>
          </w:tcPr>
          <w:p w:rsidR="00E34612" w:rsidRPr="001F5561" w:rsidRDefault="00E34612" w:rsidP="002D357A">
            <w:pPr>
              <w:jc w:val="both"/>
              <w:rPr>
                <w:rFonts w:eastAsia="Calibri"/>
                <w:i/>
                <w:lang w:eastAsia="en-US"/>
              </w:rPr>
            </w:pPr>
            <w:r w:rsidRPr="001F5561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6</w:t>
            </w:r>
          </w:p>
        </w:tc>
      </w:tr>
      <w:tr w:rsidR="00E34612" w:rsidRPr="001F5561" w:rsidTr="002D357A">
        <w:tc>
          <w:tcPr>
            <w:tcW w:w="4365" w:type="dxa"/>
          </w:tcPr>
          <w:p w:rsidR="00E34612" w:rsidRPr="001F5561" w:rsidRDefault="00E34612" w:rsidP="002D357A">
            <w:pPr>
              <w:jc w:val="both"/>
              <w:rPr>
                <w:rFonts w:eastAsia="Calibri"/>
                <w:i/>
                <w:lang w:eastAsia="en-US"/>
              </w:rPr>
            </w:pPr>
            <w:r w:rsidRPr="001F5561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12</w:t>
            </w:r>
          </w:p>
        </w:tc>
      </w:tr>
      <w:tr w:rsidR="00E34612" w:rsidRPr="001F5561" w:rsidTr="002D357A">
        <w:tc>
          <w:tcPr>
            <w:tcW w:w="4365" w:type="dxa"/>
          </w:tcPr>
          <w:p w:rsidR="00E34612" w:rsidRPr="001F5561" w:rsidRDefault="00E34612" w:rsidP="002D357A">
            <w:pPr>
              <w:jc w:val="both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1F5561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17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21</w:t>
            </w:r>
          </w:p>
        </w:tc>
      </w:tr>
      <w:tr w:rsidR="00E34612" w:rsidRPr="001F5561" w:rsidTr="002D357A">
        <w:tc>
          <w:tcPr>
            <w:tcW w:w="4365" w:type="dxa"/>
          </w:tcPr>
          <w:p w:rsidR="00E34612" w:rsidRPr="001F5561" w:rsidRDefault="00E34612" w:rsidP="002D357A">
            <w:pPr>
              <w:jc w:val="both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27</w:t>
            </w:r>
          </w:p>
        </w:tc>
      </w:tr>
      <w:tr w:rsidR="00E34612" w:rsidRPr="001F5561" w:rsidTr="002D357A">
        <w:tc>
          <w:tcPr>
            <w:tcW w:w="4365" w:type="dxa"/>
            <w:vAlign w:val="center"/>
          </w:tcPr>
          <w:p w:rsidR="00E34612" w:rsidRPr="001F5561" w:rsidRDefault="00E34612" w:rsidP="002D357A">
            <w:pPr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Экзамен в конце втор</w:t>
            </w:r>
            <w:r w:rsidRPr="001F5561">
              <w:rPr>
                <w:rFonts w:eastAsia="Calibri"/>
                <w:lang w:eastAsia="en-US"/>
              </w:rPr>
              <w:t>о</w:t>
            </w:r>
            <w:r w:rsidRPr="001F5561">
              <w:rPr>
                <w:rFonts w:eastAsia="Calibri"/>
                <w:lang w:eastAsia="en-US"/>
              </w:rPr>
              <w:t>го года обучения</w:t>
            </w:r>
          </w:p>
        </w:tc>
        <w:tc>
          <w:tcPr>
            <w:tcW w:w="2517" w:type="dxa"/>
            <w:vAlign w:val="center"/>
          </w:tcPr>
          <w:p w:rsidR="00E34612" w:rsidRPr="001F5561" w:rsidRDefault="00E34612" w:rsidP="002D357A">
            <w:pPr>
              <w:jc w:val="center"/>
              <w:rPr>
                <w:rFonts w:eastAsia="Calibri"/>
                <w:lang w:eastAsia="en-US"/>
              </w:rPr>
            </w:pPr>
            <w:r w:rsidRPr="001F5561">
              <w:rPr>
                <w:rFonts w:eastAsia="Calibri"/>
                <w:lang w:eastAsia="en-US"/>
              </w:rPr>
              <w:t>Экзамен в конце вт</w:t>
            </w:r>
            <w:r w:rsidRPr="001F5561">
              <w:rPr>
                <w:rFonts w:eastAsia="Calibri"/>
                <w:lang w:eastAsia="en-US"/>
              </w:rPr>
              <w:t>о</w:t>
            </w:r>
            <w:r w:rsidRPr="001F5561">
              <w:rPr>
                <w:rFonts w:eastAsia="Calibri"/>
                <w:lang w:eastAsia="en-US"/>
              </w:rPr>
              <w:t>рого года обучения</w:t>
            </w:r>
          </w:p>
        </w:tc>
      </w:tr>
    </w:tbl>
    <w:p w:rsidR="00E34612" w:rsidRPr="001F5561" w:rsidRDefault="00E34612" w:rsidP="00A76E53">
      <w:pPr>
        <w:keepNext/>
        <w:ind w:firstLine="709"/>
        <w:jc w:val="both"/>
        <w:rPr>
          <w:b/>
        </w:rPr>
      </w:pPr>
    </w:p>
    <w:p w:rsidR="007F4B97" w:rsidRPr="001F5561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1F5561">
        <w:rPr>
          <w:b/>
        </w:rPr>
        <w:t xml:space="preserve">5. </w:t>
      </w:r>
      <w:r w:rsidR="0047633A" w:rsidRPr="001F5561">
        <w:rPr>
          <w:b/>
        </w:rPr>
        <w:t>Содержание дисциплины, структурированное по темам (разделам) с указ</w:t>
      </w:r>
      <w:r w:rsidR="0047633A" w:rsidRPr="001F5561">
        <w:rPr>
          <w:b/>
        </w:rPr>
        <w:t>а</w:t>
      </w:r>
      <w:r w:rsidR="0047633A" w:rsidRPr="001F5561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1F5561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1F5561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1F5561">
        <w:rPr>
          <w:b/>
        </w:rPr>
        <w:t>5.1. Тематический план для очной формы обучения</w:t>
      </w:r>
    </w:p>
    <w:p w:rsidR="00114770" w:rsidRPr="001F5561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1F5561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1F5561" w:rsidRDefault="002341A5" w:rsidP="002341A5">
            <w:pPr>
              <w:rPr>
                <w:b/>
                <w:bCs/>
              </w:rPr>
            </w:pPr>
            <w:r w:rsidRPr="001F5561">
              <w:rPr>
                <w:b/>
                <w:bCs/>
              </w:rPr>
              <w:t>Курс 1</w:t>
            </w:r>
          </w:p>
        </w:tc>
      </w:tr>
      <w:tr w:rsidR="002341A5" w:rsidRPr="001F5561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1F5561" w:rsidRDefault="002341A5" w:rsidP="002D07AD">
            <w:pPr>
              <w:jc w:val="center"/>
            </w:pPr>
            <w:r w:rsidRPr="001F5561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1F5561" w:rsidRDefault="002341A5" w:rsidP="002D07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1F5561" w:rsidRDefault="002341A5" w:rsidP="002D07AD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1F5561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5561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1F5561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5561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1F5561" w:rsidRDefault="002341A5" w:rsidP="002D07AD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1F5561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1F5561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1F5561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1F5561" w:rsidRDefault="00F03C8C" w:rsidP="009F4A81">
            <w:pPr>
              <w:jc w:val="center"/>
              <w:rPr>
                <w:b/>
              </w:rPr>
            </w:pPr>
            <w:r w:rsidRPr="001F5561">
              <w:rPr>
                <w:b/>
              </w:rPr>
              <w:t xml:space="preserve">Раздел 1. </w:t>
            </w:r>
            <w:r w:rsidR="009F4A81" w:rsidRPr="001F5561">
              <w:rPr>
                <w:b/>
              </w:rPr>
              <w:t>Методология современной педагогики</w:t>
            </w:r>
          </w:p>
        </w:tc>
      </w:tr>
      <w:tr w:rsidR="006F22D5" w:rsidRPr="001F5561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1F5561" w:rsidRDefault="006F22D5" w:rsidP="00270351">
            <w:r w:rsidRPr="001F5561">
              <w:rPr>
                <w:b/>
              </w:rPr>
              <w:t>Тема №1.</w:t>
            </w:r>
            <w:r w:rsidR="00270351" w:rsidRPr="001F5561">
              <w:t>Методологические знания в системе пед</w:t>
            </w:r>
            <w:r w:rsidR="00270351" w:rsidRPr="001F5561">
              <w:t>а</w:t>
            </w:r>
            <w:r w:rsidR="00270351" w:rsidRPr="001F5561">
              <w:t>гогической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1F5561" w:rsidRDefault="006F22D5" w:rsidP="002D07AD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1F5561" w:rsidRDefault="009330EB" w:rsidP="00F03C8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1F5561" w:rsidRDefault="006F22D5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1F5561" w:rsidRDefault="009330EB" w:rsidP="00F03C8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1F5561" w:rsidRDefault="009330EB" w:rsidP="00F03C8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1F5561" w:rsidRDefault="009330EB" w:rsidP="00F03C8C">
            <w:pPr>
              <w:jc w:val="center"/>
              <w:rPr>
                <w:b/>
                <w:sz w:val="20"/>
                <w:szCs w:val="20"/>
              </w:rPr>
            </w:pPr>
            <w:r w:rsidRPr="001F5561">
              <w:rPr>
                <w:b/>
                <w:sz w:val="20"/>
                <w:szCs w:val="20"/>
              </w:rPr>
              <w:t>10</w:t>
            </w:r>
          </w:p>
        </w:tc>
      </w:tr>
      <w:tr w:rsidR="006F22D5" w:rsidRPr="001F5561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1F5561" w:rsidRDefault="006F22D5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1F5561" w:rsidRDefault="006F22D5" w:rsidP="00CF4D8F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1F5561" w:rsidRDefault="006F22D5" w:rsidP="00CF4D8F">
            <w:pPr>
              <w:jc w:val="center"/>
              <w:rPr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1F5561" w:rsidRDefault="006F22D5" w:rsidP="00CF4D8F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1F5561" w:rsidRDefault="006F22D5" w:rsidP="00CF4D8F">
            <w:pPr>
              <w:jc w:val="center"/>
              <w:rPr>
                <w:i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1F5561" w:rsidRDefault="006F22D5" w:rsidP="00CF4D8F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1F5561" w:rsidRDefault="006F22D5" w:rsidP="00CF4D8F">
            <w:pPr>
              <w:jc w:val="center"/>
              <w:rPr>
                <w:bCs/>
                <w:iCs/>
              </w:rPr>
            </w:pPr>
          </w:p>
        </w:tc>
      </w:tr>
      <w:tr w:rsidR="009330EB" w:rsidRPr="001F5561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690873">
            <w:r w:rsidRPr="001F5561">
              <w:rPr>
                <w:b/>
              </w:rPr>
              <w:t>Тема №2.</w:t>
            </w:r>
            <w:r w:rsidRPr="001F5561">
              <w:t xml:space="preserve"> Парадигма как базовая предпосылка нау</w:t>
            </w:r>
            <w:r w:rsidRPr="001F5561">
              <w:t>ч</w:t>
            </w:r>
            <w:r w:rsidRPr="001F5561">
              <w:t>ного поиска. Методологические принципы и подходы в педагогическом исследовании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CF4D8F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b/>
                <w:sz w:val="20"/>
                <w:szCs w:val="20"/>
              </w:rPr>
            </w:pPr>
            <w:r w:rsidRPr="001F5561">
              <w:rPr>
                <w:b/>
                <w:sz w:val="20"/>
                <w:szCs w:val="20"/>
              </w:rPr>
              <w:t>10</w:t>
            </w:r>
          </w:p>
        </w:tc>
      </w:tr>
      <w:tr w:rsidR="009330EB" w:rsidRPr="001F5561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CF4D8F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0EB" w:rsidRPr="001F5561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0EB" w:rsidRPr="001F5561" w:rsidRDefault="009330EB" w:rsidP="00690873">
            <w:r w:rsidRPr="001F5561">
              <w:rPr>
                <w:b/>
              </w:rPr>
              <w:lastRenderedPageBreak/>
              <w:t>Тема №3.</w:t>
            </w:r>
            <w:r w:rsidRPr="001F5561">
              <w:t xml:space="preserve"> Методологическая основа, методологич</w:t>
            </w:r>
            <w:r w:rsidRPr="001F5561">
              <w:t>е</w:t>
            </w:r>
            <w:r w:rsidRPr="001F5561">
              <w:t>ское обеспечение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CF4D8F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9330EB">
            <w:pPr>
              <w:jc w:val="center"/>
              <w:rPr>
                <w:b/>
                <w:sz w:val="20"/>
                <w:szCs w:val="20"/>
              </w:rPr>
            </w:pPr>
            <w:r w:rsidRPr="001F5561">
              <w:rPr>
                <w:b/>
                <w:sz w:val="20"/>
                <w:szCs w:val="20"/>
              </w:rPr>
              <w:t>12</w:t>
            </w:r>
          </w:p>
        </w:tc>
      </w:tr>
      <w:tr w:rsidR="009330EB" w:rsidRPr="001F5561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0EB" w:rsidRPr="001F5561" w:rsidRDefault="009330E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CF4D8F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  <w:rPr>
                <w:b/>
                <w:sz w:val="20"/>
                <w:szCs w:val="20"/>
              </w:rPr>
            </w:pPr>
            <w:r w:rsidRPr="001F5561">
              <w:rPr>
                <w:b/>
                <w:sz w:val="20"/>
                <w:szCs w:val="20"/>
              </w:rPr>
              <w:t>2</w:t>
            </w:r>
          </w:p>
        </w:tc>
      </w:tr>
      <w:tr w:rsidR="009330EB" w:rsidRPr="001F5561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0EB" w:rsidRPr="001F5561" w:rsidRDefault="009330EB" w:rsidP="00B13A3E">
            <w:r w:rsidRPr="001F5561">
              <w:rPr>
                <w:b/>
              </w:rPr>
              <w:t>Тема №4.</w:t>
            </w:r>
            <w:r w:rsidRPr="001F5561">
              <w:t xml:space="preserve"> Методологическая экспертиза педагогич</w:t>
            </w:r>
            <w:r w:rsidRPr="001F5561">
              <w:t>е</w:t>
            </w:r>
            <w:r w:rsidRPr="001F5561">
              <w:t>ского исследования.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CF4D8F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9330EB">
            <w:pPr>
              <w:jc w:val="center"/>
              <w:rPr>
                <w:b/>
                <w:sz w:val="20"/>
                <w:szCs w:val="20"/>
              </w:rPr>
            </w:pPr>
            <w:r w:rsidRPr="001F5561">
              <w:rPr>
                <w:b/>
                <w:sz w:val="20"/>
                <w:szCs w:val="20"/>
              </w:rPr>
              <w:t>12</w:t>
            </w:r>
          </w:p>
        </w:tc>
      </w:tr>
      <w:tr w:rsidR="009330EB" w:rsidRPr="001F5561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0EB" w:rsidRPr="001F5561" w:rsidRDefault="009330E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CF4D8F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  <w:rPr>
                <w:b/>
                <w:sz w:val="20"/>
                <w:szCs w:val="20"/>
              </w:rPr>
            </w:pPr>
            <w:r w:rsidRPr="001F5561">
              <w:rPr>
                <w:b/>
                <w:sz w:val="20"/>
                <w:szCs w:val="20"/>
              </w:rPr>
              <w:t>1</w:t>
            </w:r>
          </w:p>
        </w:tc>
      </w:tr>
      <w:tr w:rsidR="009330EB" w:rsidRPr="001F5561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30EB" w:rsidRPr="001F5561" w:rsidRDefault="009330EB" w:rsidP="009F4A81">
            <w:pPr>
              <w:jc w:val="center"/>
              <w:rPr>
                <w:b/>
              </w:rPr>
            </w:pPr>
            <w:r w:rsidRPr="001F5561">
              <w:rPr>
                <w:b/>
              </w:rPr>
              <w:t>Раздел 2. История педагогики и образования</w:t>
            </w:r>
          </w:p>
        </w:tc>
      </w:tr>
      <w:tr w:rsidR="009330EB" w:rsidRPr="001F5561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8D1F20">
            <w:r w:rsidRPr="001F5561">
              <w:rPr>
                <w:b/>
              </w:rPr>
              <w:t>Тема №5</w:t>
            </w:r>
            <w:r w:rsidRPr="001F5561">
              <w:t>Общество и педагогический процесс: от практики воспитания к зарождению педагогических идей. Особенности историко-педагогических иссл</w:t>
            </w:r>
            <w:r w:rsidRPr="001F5561">
              <w:t>е</w:t>
            </w:r>
            <w:r w:rsidRPr="001F5561">
              <w:t xml:space="preserve">дований.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CF4D8F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3B06AE">
            <w:pPr>
              <w:jc w:val="center"/>
            </w:pPr>
            <w:r w:rsidRPr="001F5561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3B06AE">
            <w:pPr>
              <w:jc w:val="center"/>
            </w:pPr>
            <w:r w:rsidRPr="001F5561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3B06AE">
            <w:pPr>
              <w:jc w:val="center"/>
            </w:pPr>
            <w:r w:rsidRPr="001F5561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3B06AE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13</w:t>
            </w:r>
          </w:p>
        </w:tc>
      </w:tr>
      <w:tr w:rsidR="009330EB" w:rsidRPr="001F5561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3B06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CF4D8F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3B06AE">
            <w:pPr>
              <w:jc w:val="center"/>
              <w:rPr>
                <w:b/>
                <w:bCs/>
              </w:rPr>
            </w:pPr>
          </w:p>
        </w:tc>
      </w:tr>
      <w:tr w:rsidR="009330EB" w:rsidRPr="001F5561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8D1F20">
            <w:r w:rsidRPr="001F5561">
              <w:rPr>
                <w:b/>
              </w:rPr>
              <w:t>Тема №6.</w:t>
            </w:r>
            <w:r w:rsidRPr="001F5561">
              <w:t xml:space="preserve"> Образовательные системы в Античном м</w:t>
            </w:r>
            <w:r w:rsidRPr="001F5561">
              <w:t>и</w:t>
            </w:r>
            <w:r w:rsidRPr="001F5561">
              <w:t>ре и в европейском Средневековье, их вклад в разв</w:t>
            </w:r>
            <w:r w:rsidRPr="001F5561">
              <w:t>и</w:t>
            </w:r>
            <w:r w:rsidRPr="001F5561">
              <w:t>тие педагогики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CF4D8F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13</w:t>
            </w:r>
          </w:p>
        </w:tc>
      </w:tr>
      <w:tr w:rsidR="009330EB" w:rsidRPr="001F5561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CF4D8F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3B06AE">
            <w:pPr>
              <w:jc w:val="center"/>
              <w:rPr>
                <w:b/>
                <w:bCs/>
              </w:rPr>
            </w:pP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9851BD">
            <w:r w:rsidRPr="001F5561">
              <w:rPr>
                <w:b/>
              </w:rPr>
              <w:t>Тема №7.</w:t>
            </w:r>
            <w:r w:rsidRPr="001F5561">
              <w:t xml:space="preserve"> Эвристический потенциал педагогических идей эпохи Возрождения и Нового времени в Европе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  <w:r w:rsidRPr="001F5561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  <w:r w:rsidRPr="001F5561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  <w:r w:rsidRPr="001F5561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9330EB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15</w:t>
            </w:r>
          </w:p>
        </w:tc>
      </w:tr>
      <w:tr w:rsidR="009330EB" w:rsidRPr="001F5561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3B06AE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3B06AE">
            <w:pPr>
              <w:jc w:val="center"/>
              <w:rPr>
                <w:b/>
                <w:bCs/>
              </w:rPr>
            </w:pP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270351">
            <w:r w:rsidRPr="001F5561">
              <w:rPr>
                <w:b/>
              </w:rPr>
              <w:t xml:space="preserve">Тема №8. </w:t>
            </w:r>
            <w:r w:rsidRPr="001F5561">
              <w:t>Эволюция образования и развития педаг</w:t>
            </w:r>
            <w:r w:rsidRPr="001F5561">
              <w:t>о</w:t>
            </w:r>
            <w:r w:rsidRPr="001F5561">
              <w:t xml:space="preserve">гической мысли в Русском государстве (Х – </w:t>
            </w:r>
            <w:proofErr w:type="gramStart"/>
            <w:r w:rsidRPr="001F5561">
              <w:t>Х</w:t>
            </w:r>
            <w:proofErr w:type="gramEnd"/>
            <w:r w:rsidRPr="001F5561">
              <w:rPr>
                <w:lang w:val="en-US"/>
              </w:rPr>
              <w:t>IX</w:t>
            </w:r>
            <w:r w:rsidRPr="001F5561">
              <w:t>) как предмет историко-педагогического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  <w:r w:rsidRPr="001F5561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  <w:r w:rsidRPr="001F5561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  <w:r w:rsidRPr="001F5561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9330EB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16</w:t>
            </w:r>
          </w:p>
        </w:tc>
      </w:tr>
      <w:tr w:rsidR="009330EB" w:rsidRPr="001F5561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27035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3B06AE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3B06AE">
            <w:pPr>
              <w:jc w:val="center"/>
            </w:pPr>
            <w:r w:rsidRPr="001F5561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3B06AE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2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270351">
            <w:r w:rsidRPr="001F5561">
              <w:rPr>
                <w:b/>
              </w:rPr>
              <w:t xml:space="preserve">Тема №9. </w:t>
            </w:r>
            <w:r w:rsidRPr="001F5561">
              <w:t>Развитие школы и педагогики в СССР (1917 – 1991 гг.): исторический контекст совреме</w:t>
            </w:r>
            <w:r w:rsidRPr="001F5561">
              <w:t>н</w:t>
            </w:r>
            <w:r w:rsidRPr="001F5561">
              <w:t>ных педагогических исследований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  <w:r w:rsidRPr="001F5561"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  <w:r w:rsidRPr="001F5561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  <w:r w:rsidRPr="001F5561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16</w:t>
            </w:r>
          </w:p>
        </w:tc>
      </w:tr>
      <w:tr w:rsidR="009330EB" w:rsidRPr="001F5561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270351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3B06AE">
            <w:pPr>
              <w:jc w:val="center"/>
            </w:pPr>
            <w:r w:rsidRPr="001F5561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3B06AE">
            <w:pPr>
              <w:jc w:val="center"/>
            </w:pPr>
            <w:r w:rsidRPr="001F5561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3B06AE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3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34612">
            <w:r w:rsidRPr="001F5561"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117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8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lastRenderedPageBreak/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27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  <w:sz w:val="20"/>
                <w:szCs w:val="20"/>
              </w:rPr>
            </w:pPr>
            <w:r w:rsidRPr="001F556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</w:rPr>
            </w:pPr>
            <w:r w:rsidRPr="001F5561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</w:rPr>
            </w:pPr>
            <w:r w:rsidRPr="001F5561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</w:rPr>
            </w:pPr>
            <w:r w:rsidRPr="001F5561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</w:rPr>
            </w:pPr>
            <w:r w:rsidRPr="001F5561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30EB" w:rsidRPr="001F5561" w:rsidRDefault="003D7C60" w:rsidP="00E40DFC">
            <w:pPr>
              <w:jc w:val="center"/>
              <w:rPr>
                <w:b/>
                <w:bCs/>
                <w:i/>
                <w:iCs/>
              </w:rPr>
            </w:pPr>
            <w:r w:rsidRPr="001F5561">
              <w:rPr>
                <w:b/>
                <w:bCs/>
                <w:i/>
                <w:iCs/>
              </w:rPr>
              <w:t>144</w:t>
            </w:r>
          </w:p>
        </w:tc>
      </w:tr>
      <w:tr w:rsidR="009330EB" w:rsidRPr="001F5561" w:rsidTr="00E40DFC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793778">
            <w:pPr>
              <w:rPr>
                <w:b/>
                <w:bCs/>
              </w:rPr>
            </w:pPr>
            <w:r w:rsidRPr="001F5561">
              <w:rPr>
                <w:b/>
                <w:bCs/>
              </w:rPr>
              <w:t>Курс</w:t>
            </w:r>
            <w:proofErr w:type="gramStart"/>
            <w:r w:rsidRPr="001F5561">
              <w:rPr>
                <w:b/>
                <w:bCs/>
              </w:rPr>
              <w:t>2</w:t>
            </w:r>
            <w:proofErr w:type="gramEnd"/>
          </w:p>
        </w:tc>
      </w:tr>
      <w:tr w:rsidR="009330EB" w:rsidRPr="001F5561" w:rsidTr="00925869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690873">
            <w:pPr>
              <w:jc w:val="center"/>
              <w:rPr>
                <w:b/>
                <w:bCs/>
              </w:rPr>
            </w:pPr>
            <w:r w:rsidRPr="001F5561">
              <w:rPr>
                <w:b/>
              </w:rPr>
              <w:t>Раздел 3. Современные теории и технологии педагогики</w:t>
            </w:r>
          </w:p>
        </w:tc>
      </w:tr>
      <w:tr w:rsidR="009330EB" w:rsidRPr="001F5561" w:rsidTr="00E47B6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8D1F20">
            <w:r w:rsidRPr="001F5561">
              <w:rPr>
                <w:b/>
              </w:rPr>
              <w:t xml:space="preserve">Тема №10. </w:t>
            </w:r>
            <w:r w:rsidRPr="001F5561">
              <w:t xml:space="preserve">Педагогика как </w:t>
            </w:r>
            <w:proofErr w:type="spellStart"/>
            <w:r w:rsidRPr="001F5561">
              <w:t>социогуманитарная</w:t>
            </w:r>
            <w:proofErr w:type="spellEnd"/>
            <w:r w:rsidRPr="001F5561">
              <w:t xml:space="preserve"> нау</w:t>
            </w:r>
            <w:r w:rsidRPr="001F5561">
              <w:t>ч</w:t>
            </w:r>
            <w:r w:rsidRPr="001F5561">
              <w:t>ная дисциплина: структура, проблемы и перспективы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CF4D8F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</w:pPr>
            <w:r w:rsidRPr="001F5561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</w:pPr>
            <w:r w:rsidRPr="001F5561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</w:pPr>
            <w:r w:rsidRPr="001F5561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</w:pPr>
            <w:r w:rsidRPr="001F5561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  <w:rPr>
                <w:b/>
              </w:rPr>
            </w:pPr>
            <w:r w:rsidRPr="001F5561">
              <w:rPr>
                <w:b/>
              </w:rPr>
              <w:t>11</w:t>
            </w:r>
          </w:p>
        </w:tc>
      </w:tr>
      <w:tr w:rsidR="009330EB" w:rsidRPr="001F5561" w:rsidTr="00E47B6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CF4D8F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</w:pPr>
            <w:r w:rsidRPr="001F5561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</w:pPr>
            <w:r w:rsidRPr="001F5561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  <w:rPr>
                <w:b/>
              </w:rPr>
            </w:pPr>
            <w:r w:rsidRPr="001F5561">
              <w:rPr>
                <w:b/>
              </w:rPr>
              <w:t>3</w:t>
            </w:r>
          </w:p>
        </w:tc>
      </w:tr>
      <w:tr w:rsidR="009330EB" w:rsidRPr="001F5561" w:rsidTr="00E47B6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9F4A81">
            <w:r w:rsidRPr="001F5561">
              <w:rPr>
                <w:b/>
              </w:rPr>
              <w:t>Тема №11.</w:t>
            </w:r>
            <w:r w:rsidRPr="001F5561">
              <w:t xml:space="preserve"> Целостный педагогический процесс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CF4D8F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b/>
              </w:rPr>
            </w:pPr>
            <w:r w:rsidRPr="001F5561">
              <w:rPr>
                <w:b/>
              </w:rPr>
              <w:t>11</w:t>
            </w:r>
          </w:p>
        </w:tc>
      </w:tr>
      <w:tr w:rsidR="009330EB" w:rsidRPr="001F5561" w:rsidTr="00E47B6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CF4D8F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</w:pPr>
            <w:r w:rsidRPr="001F5561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F03C8C">
            <w:pPr>
              <w:jc w:val="center"/>
              <w:rPr>
                <w:b/>
              </w:rPr>
            </w:pPr>
            <w:r w:rsidRPr="001F5561">
              <w:rPr>
                <w:b/>
              </w:rPr>
              <w:t>1</w:t>
            </w:r>
          </w:p>
        </w:tc>
      </w:tr>
      <w:tr w:rsidR="009330EB" w:rsidRPr="001F5561" w:rsidTr="00E47B66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270351">
            <w:r w:rsidRPr="001F5561">
              <w:rPr>
                <w:b/>
              </w:rPr>
              <w:t>Тема №12</w:t>
            </w:r>
            <w:r w:rsidRPr="001F5561">
              <w:t>. Сущность воспитания. Системы воспит</w:t>
            </w:r>
            <w:r w:rsidRPr="001F5561">
              <w:t>а</w:t>
            </w:r>
            <w:r w:rsidRPr="001F5561">
              <w:t>ния. Технологии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7B66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  <w:r w:rsidRPr="001F5561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  <w:r w:rsidRPr="001F5561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  <w:r w:rsidRPr="001F5561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  <w:r w:rsidRPr="001F5561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  <w:rPr>
                <w:b/>
              </w:rPr>
            </w:pPr>
            <w:r w:rsidRPr="001F5561">
              <w:rPr>
                <w:b/>
              </w:rPr>
              <w:t>11</w:t>
            </w:r>
          </w:p>
        </w:tc>
      </w:tr>
      <w:tr w:rsidR="009330EB" w:rsidRPr="001F5561" w:rsidTr="00E47B6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7B66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7B66">
            <w:pPr>
              <w:jc w:val="center"/>
            </w:pPr>
            <w:r w:rsidRPr="001F5561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7B66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7B66">
            <w:pPr>
              <w:jc w:val="center"/>
            </w:pPr>
            <w:r w:rsidRPr="001F5561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7B66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7B66">
            <w:pPr>
              <w:jc w:val="center"/>
              <w:rPr>
                <w:b/>
              </w:rPr>
            </w:pPr>
            <w:r w:rsidRPr="001F5561">
              <w:rPr>
                <w:b/>
              </w:rPr>
              <w:t>3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9851BD">
            <w:r w:rsidRPr="001F5561">
              <w:rPr>
                <w:b/>
              </w:rPr>
              <w:t xml:space="preserve">Тема №13. </w:t>
            </w:r>
            <w:r w:rsidRPr="001F5561">
              <w:t>Сущность обучения. Системы обучения. Технологии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  <w:r w:rsidRPr="001F5561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  <w:r w:rsidRPr="001F5561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  <w:r w:rsidRPr="001F5561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  <w:r w:rsidRPr="001F5561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9330EB">
            <w:pPr>
              <w:jc w:val="center"/>
              <w:rPr>
                <w:b/>
              </w:rPr>
            </w:pPr>
            <w:r w:rsidRPr="001F5561">
              <w:rPr>
                <w:b/>
              </w:rPr>
              <w:t>12</w:t>
            </w:r>
          </w:p>
        </w:tc>
      </w:tr>
      <w:tr w:rsidR="009330EB" w:rsidRPr="001F5561" w:rsidTr="00E47B6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7B66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7B66">
            <w:pPr>
              <w:jc w:val="center"/>
            </w:pPr>
            <w:r w:rsidRPr="001F5561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7B66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7B66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7B66">
            <w:pPr>
              <w:jc w:val="center"/>
              <w:rPr>
                <w:b/>
              </w:rPr>
            </w:pPr>
            <w:r w:rsidRPr="001F5561">
              <w:rPr>
                <w:b/>
              </w:rPr>
              <w:t>1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34612">
            <w:r w:rsidRPr="001F5561"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45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75410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8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27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  <w:sz w:val="20"/>
                <w:szCs w:val="20"/>
              </w:rPr>
            </w:pPr>
            <w:r w:rsidRPr="001F556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</w:rPr>
            </w:pPr>
            <w:r w:rsidRPr="001F5561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</w:rPr>
            </w:pPr>
            <w:r w:rsidRPr="001F5561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</w:rPr>
            </w:pPr>
            <w:r w:rsidRPr="001F5561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</w:rPr>
            </w:pPr>
            <w:r w:rsidRPr="001F5561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b/>
                <w:bCs/>
                <w:i/>
                <w:iCs/>
              </w:rPr>
            </w:pPr>
            <w:r w:rsidRPr="001F5561">
              <w:rPr>
                <w:b/>
                <w:bCs/>
                <w:i/>
                <w:iCs/>
              </w:rPr>
              <w:t>72</w:t>
            </w:r>
          </w:p>
        </w:tc>
      </w:tr>
    </w:tbl>
    <w:p w:rsidR="00DA489D" w:rsidRPr="001F5561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1F5561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1F5561">
        <w:rPr>
          <w:b/>
        </w:rPr>
        <w:t xml:space="preserve">5.2. </w:t>
      </w:r>
      <w:r w:rsidR="007F4B97" w:rsidRPr="001F5561">
        <w:rPr>
          <w:b/>
        </w:rPr>
        <w:t xml:space="preserve">Тематический план для </w:t>
      </w:r>
      <w:r w:rsidR="00586FAD" w:rsidRPr="001F5561">
        <w:rPr>
          <w:b/>
        </w:rPr>
        <w:t>за</w:t>
      </w:r>
      <w:r w:rsidR="007F4B97" w:rsidRPr="001F5561">
        <w:rPr>
          <w:b/>
        </w:rPr>
        <w:t>очной формы обучения</w:t>
      </w:r>
    </w:p>
    <w:p w:rsidR="00830B90" w:rsidRPr="001F5561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9330EB" w:rsidRPr="001F5561" w:rsidTr="00E40DFC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rPr>
                <w:b/>
                <w:bCs/>
              </w:rPr>
            </w:pPr>
            <w:r w:rsidRPr="001F5561">
              <w:rPr>
                <w:b/>
                <w:bCs/>
              </w:rPr>
              <w:t>Курс 1</w:t>
            </w:r>
          </w:p>
        </w:tc>
      </w:tr>
      <w:tr w:rsidR="009330EB" w:rsidRPr="001F5561" w:rsidTr="00E40DFC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lastRenderedPageBreak/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5561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F5561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b/>
                <w:bCs/>
                <w:sz w:val="20"/>
                <w:szCs w:val="20"/>
              </w:rPr>
            </w:pPr>
            <w:r w:rsidRPr="001F5561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9330EB" w:rsidRPr="001F5561" w:rsidTr="00E40DFC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b/>
              </w:rPr>
            </w:pPr>
            <w:r w:rsidRPr="001F5561">
              <w:rPr>
                <w:b/>
              </w:rPr>
              <w:t>Раздел 1. Методология современной педагогики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r w:rsidRPr="001F5561">
              <w:rPr>
                <w:b/>
              </w:rPr>
              <w:t>Тема №1.</w:t>
            </w:r>
            <w:r w:rsidRPr="001F5561">
              <w:t xml:space="preserve"> Методологические знания в системе пед</w:t>
            </w:r>
            <w:r w:rsidRPr="001F5561">
              <w:t>а</w:t>
            </w:r>
            <w:r w:rsidRPr="001F5561">
              <w:t>гогической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b/>
                <w:sz w:val="20"/>
                <w:szCs w:val="20"/>
              </w:rPr>
            </w:pPr>
            <w:r w:rsidRPr="001F5561">
              <w:rPr>
                <w:b/>
                <w:sz w:val="20"/>
                <w:szCs w:val="20"/>
              </w:rPr>
              <w:t>13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iCs/>
              </w:rPr>
            </w:pPr>
            <w:r w:rsidRPr="001F5561">
              <w:rPr>
                <w:iCs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bCs/>
                <w:iCs/>
              </w:rPr>
            </w:pPr>
            <w:r w:rsidRPr="001F5561">
              <w:rPr>
                <w:bCs/>
                <w:iCs/>
              </w:rPr>
              <w:t>1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r w:rsidRPr="001F5561">
              <w:rPr>
                <w:b/>
              </w:rPr>
              <w:t>Тема №2.</w:t>
            </w:r>
            <w:r w:rsidRPr="001F5561">
              <w:t xml:space="preserve"> Парадигма как базовая предпосылка нау</w:t>
            </w:r>
            <w:r w:rsidRPr="001F5561">
              <w:t>ч</w:t>
            </w:r>
            <w:r w:rsidRPr="001F5561">
              <w:t>ного поиска. Методологические принципы и подходы в педагогическом исследовании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b/>
                <w:sz w:val="20"/>
                <w:szCs w:val="20"/>
              </w:rPr>
            </w:pPr>
            <w:r w:rsidRPr="001F5561">
              <w:rPr>
                <w:b/>
                <w:sz w:val="20"/>
                <w:szCs w:val="20"/>
              </w:rPr>
              <w:t>11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0EB" w:rsidRPr="001F5561" w:rsidRDefault="009330EB" w:rsidP="00E40DFC">
            <w:r w:rsidRPr="001F5561">
              <w:rPr>
                <w:b/>
              </w:rPr>
              <w:t>Тема №3.</w:t>
            </w:r>
            <w:r w:rsidRPr="001F5561">
              <w:t xml:space="preserve"> Методологическая основа, методологич</w:t>
            </w:r>
            <w:r w:rsidRPr="001F5561">
              <w:t>е</w:t>
            </w:r>
            <w:r w:rsidRPr="001F5561">
              <w:t>ское обеспечение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b/>
                <w:sz w:val="20"/>
                <w:szCs w:val="20"/>
              </w:rPr>
            </w:pPr>
            <w:r w:rsidRPr="001F5561">
              <w:rPr>
                <w:b/>
                <w:sz w:val="20"/>
                <w:szCs w:val="20"/>
              </w:rPr>
              <w:t>13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0EB" w:rsidRPr="001F5561" w:rsidRDefault="009330EB" w:rsidP="00E40DF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0EB" w:rsidRPr="001F5561" w:rsidRDefault="009330EB" w:rsidP="00E40DFC">
            <w:r w:rsidRPr="001F5561">
              <w:rPr>
                <w:b/>
              </w:rPr>
              <w:t>Тема №4.</w:t>
            </w:r>
            <w:r w:rsidRPr="001F5561">
              <w:t xml:space="preserve"> Методологическая экспертиза педагогич</w:t>
            </w:r>
            <w:r w:rsidRPr="001F5561">
              <w:t>е</w:t>
            </w:r>
            <w:r w:rsidRPr="001F5561">
              <w:t>ского исследования.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sz w:val="20"/>
                <w:szCs w:val="20"/>
              </w:rPr>
            </w:pPr>
            <w:r w:rsidRPr="001F5561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b/>
                <w:sz w:val="20"/>
                <w:szCs w:val="20"/>
              </w:rPr>
            </w:pPr>
            <w:r w:rsidRPr="001F5561">
              <w:rPr>
                <w:b/>
                <w:sz w:val="20"/>
                <w:szCs w:val="20"/>
              </w:rPr>
              <w:t>13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0EB" w:rsidRPr="001F5561" w:rsidRDefault="009330EB" w:rsidP="00E40DF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30EB" w:rsidRPr="001F5561" w:rsidTr="00E40DFC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b/>
              </w:rPr>
            </w:pPr>
            <w:r w:rsidRPr="001F5561">
              <w:rPr>
                <w:b/>
              </w:rPr>
              <w:t>Раздел 2. История педагогики и образования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r w:rsidRPr="001F5561">
              <w:rPr>
                <w:b/>
              </w:rPr>
              <w:t>Тема №5</w:t>
            </w:r>
            <w:r w:rsidRPr="001F5561">
              <w:t>Общество и педагогический процесс: от практики воспитания к зарождению педагогических идей. Особенности историко-педагогических иссл</w:t>
            </w:r>
            <w:r w:rsidRPr="001F5561">
              <w:t>е</w:t>
            </w:r>
            <w:r w:rsidRPr="001F5561">
              <w:t xml:space="preserve">дований.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14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2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r w:rsidRPr="001F5561">
              <w:rPr>
                <w:b/>
              </w:rPr>
              <w:t>Тема №6.</w:t>
            </w:r>
            <w:r w:rsidRPr="001F5561">
              <w:t xml:space="preserve"> Образовательные системы в Античном м</w:t>
            </w:r>
            <w:r w:rsidRPr="001F5561">
              <w:t>и</w:t>
            </w:r>
            <w:r w:rsidRPr="001F5561">
              <w:t>ре и в европейском Средневековье, их вклад в разв</w:t>
            </w:r>
            <w:r w:rsidRPr="001F5561">
              <w:t>и</w:t>
            </w:r>
            <w:r w:rsidRPr="001F5561">
              <w:t>тие педагогики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CE0CCD">
            <w:pPr>
              <w:jc w:val="center"/>
              <w:rPr>
                <w:b/>
                <w:bCs/>
              </w:rPr>
            </w:pPr>
            <w:r w:rsidRPr="00CE0CCD">
              <w:rPr>
                <w:b/>
                <w:bCs/>
              </w:rPr>
              <w:t>1</w:t>
            </w:r>
            <w:r w:rsidR="00CE0CCD" w:rsidRPr="00CE0CCD">
              <w:rPr>
                <w:b/>
                <w:bCs/>
              </w:rPr>
              <w:t>2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b/>
                <w:bCs/>
              </w:rPr>
            </w:pP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r w:rsidRPr="001F5561">
              <w:rPr>
                <w:b/>
              </w:rPr>
              <w:t>Тема №7.</w:t>
            </w:r>
            <w:r w:rsidRPr="001F5561">
              <w:t xml:space="preserve"> Эвристический потенциал педагогических идей эпохи Возрождения и Нового времени в Европе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</w:pPr>
            <w:r w:rsidRPr="001F5561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</w:pPr>
            <w:r w:rsidRPr="001F556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13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  <w:rPr>
                <w:b/>
                <w:bCs/>
              </w:rPr>
            </w:pP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r w:rsidRPr="001F5561">
              <w:rPr>
                <w:b/>
              </w:rPr>
              <w:t xml:space="preserve">Тема №8. </w:t>
            </w:r>
            <w:r w:rsidRPr="001F5561">
              <w:t>Эволюция образования и развития педаг</w:t>
            </w:r>
            <w:r w:rsidRPr="001F5561">
              <w:t>о</w:t>
            </w:r>
            <w:r w:rsidRPr="001F5561">
              <w:t xml:space="preserve">гической мысли в Русском государстве (Х – </w:t>
            </w:r>
            <w:proofErr w:type="gramStart"/>
            <w:r w:rsidRPr="001F5561">
              <w:t>Х</w:t>
            </w:r>
            <w:proofErr w:type="gramEnd"/>
            <w:r w:rsidRPr="001F5561">
              <w:rPr>
                <w:lang w:val="en-US"/>
              </w:rPr>
              <w:t>IX</w:t>
            </w:r>
            <w:r w:rsidRPr="001F5561">
              <w:t xml:space="preserve">) как </w:t>
            </w:r>
            <w:r w:rsidRPr="001F5561">
              <w:lastRenderedPageBreak/>
              <w:t>предмет историко-педагогического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lastRenderedPageBreak/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</w:pPr>
            <w:r w:rsidRPr="001F5561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</w:pPr>
            <w:r w:rsidRPr="001F5561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</w:pPr>
            <w:r w:rsidRPr="001F556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15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</w:pPr>
            <w:r w:rsidRPr="001F5561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1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r w:rsidRPr="001F5561">
              <w:rPr>
                <w:b/>
              </w:rPr>
              <w:lastRenderedPageBreak/>
              <w:t xml:space="preserve">Тема №9. </w:t>
            </w:r>
            <w:r w:rsidRPr="001F5561">
              <w:t>Развитие школы и педагогики в СССР (1917 – 1991 гг.): исторический контекст совреме</w:t>
            </w:r>
            <w:r w:rsidRPr="001F5561">
              <w:t>н</w:t>
            </w:r>
            <w:r w:rsidRPr="001F5561">
              <w:t>ных педагогических исследований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</w:pPr>
            <w:r w:rsidRPr="001F5561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</w:pPr>
            <w:r w:rsidRPr="001F556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13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  <w:rPr>
                <w:b/>
                <w:bCs/>
              </w:rPr>
            </w:pP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34612">
            <w:r w:rsidRPr="001F5561"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117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4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27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  <w:sz w:val="20"/>
                <w:szCs w:val="20"/>
              </w:rPr>
            </w:pPr>
            <w:r w:rsidRPr="001F556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b/>
                <w:bCs/>
                <w:iCs/>
              </w:rPr>
            </w:pPr>
            <w:r w:rsidRPr="001F5561">
              <w:rPr>
                <w:b/>
                <w:bCs/>
                <w:iCs/>
              </w:rPr>
              <w:t>144</w:t>
            </w:r>
          </w:p>
        </w:tc>
      </w:tr>
      <w:tr w:rsidR="009330EB" w:rsidRPr="001F5561" w:rsidTr="00E40DFC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rPr>
                <w:b/>
                <w:bCs/>
              </w:rPr>
            </w:pPr>
            <w:r w:rsidRPr="001F5561">
              <w:rPr>
                <w:b/>
                <w:bCs/>
              </w:rPr>
              <w:t>Курс</w:t>
            </w:r>
            <w:proofErr w:type="gramStart"/>
            <w:r w:rsidRPr="001F5561">
              <w:rPr>
                <w:b/>
                <w:bCs/>
              </w:rPr>
              <w:t>2</w:t>
            </w:r>
            <w:proofErr w:type="gramEnd"/>
          </w:p>
        </w:tc>
      </w:tr>
      <w:tr w:rsidR="009330EB" w:rsidRPr="001F5561" w:rsidTr="00E40DFC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</w:rPr>
              <w:t>Раздел 3. Современные теории и технологии педагогики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r w:rsidRPr="001F5561">
              <w:rPr>
                <w:b/>
              </w:rPr>
              <w:t xml:space="preserve">Тема №10. </w:t>
            </w:r>
            <w:r w:rsidRPr="001F5561">
              <w:t xml:space="preserve">Педагогика как </w:t>
            </w:r>
            <w:proofErr w:type="spellStart"/>
            <w:r w:rsidRPr="001F5561">
              <w:t>социогуманитарная</w:t>
            </w:r>
            <w:proofErr w:type="spellEnd"/>
            <w:r w:rsidRPr="001F5561">
              <w:t xml:space="preserve"> нау</w:t>
            </w:r>
            <w:r w:rsidRPr="001F5561">
              <w:t>ч</w:t>
            </w:r>
            <w:r w:rsidRPr="001F5561">
              <w:t>ная дисциплина: структура, проблемы и перспективы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b/>
              </w:rPr>
            </w:pPr>
            <w:r w:rsidRPr="001F5561">
              <w:rPr>
                <w:b/>
              </w:rPr>
              <w:t>10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b/>
              </w:rPr>
            </w:pPr>
            <w:r w:rsidRPr="001F5561">
              <w:rPr>
                <w:b/>
              </w:rPr>
              <w:t>1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r w:rsidRPr="001F5561">
              <w:rPr>
                <w:b/>
              </w:rPr>
              <w:t>Тема №11.</w:t>
            </w:r>
            <w:r w:rsidRPr="001F5561">
              <w:t xml:space="preserve"> Целостный педагогический процесс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b/>
              </w:rPr>
            </w:pPr>
            <w:r w:rsidRPr="001F5561">
              <w:rPr>
                <w:b/>
              </w:rPr>
              <w:t>12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b/>
              </w:rPr>
            </w:pPr>
            <w:r w:rsidRPr="001F5561">
              <w:rPr>
                <w:b/>
              </w:rPr>
              <w:t>1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r w:rsidRPr="001F5561">
              <w:rPr>
                <w:b/>
              </w:rPr>
              <w:t>Тема №12</w:t>
            </w:r>
            <w:r w:rsidRPr="001F5561">
              <w:t>. Сущность воспитания. Системы воспит</w:t>
            </w:r>
            <w:r w:rsidRPr="001F5561">
              <w:t>а</w:t>
            </w:r>
            <w:r w:rsidRPr="001F5561">
              <w:t>ния. Технологии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</w:pPr>
            <w:r w:rsidRPr="001F5561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</w:pPr>
            <w:r w:rsidRPr="001F5561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</w:pPr>
            <w:r w:rsidRPr="001F5561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</w:pPr>
            <w:r w:rsidRPr="001F5561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  <w:rPr>
                <w:b/>
              </w:rPr>
            </w:pPr>
            <w:r w:rsidRPr="001F5561">
              <w:rPr>
                <w:b/>
              </w:rPr>
              <w:t>10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</w:pPr>
            <w:r w:rsidRPr="001F5561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  <w:rPr>
                <w:b/>
              </w:rPr>
            </w:pPr>
            <w:r w:rsidRPr="001F5561">
              <w:rPr>
                <w:b/>
              </w:rPr>
              <w:t>1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r w:rsidRPr="001F5561">
              <w:rPr>
                <w:b/>
              </w:rPr>
              <w:t xml:space="preserve">Тема №13. </w:t>
            </w:r>
            <w:r w:rsidRPr="001F5561">
              <w:t>Сущность обучения. Системы обучения. Технологии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</w:pPr>
            <w:r w:rsidRPr="001F5561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</w:pPr>
            <w:r w:rsidRPr="001F5561"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</w:pPr>
            <w:r w:rsidRPr="001F5561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</w:pPr>
            <w:r w:rsidRPr="001F5561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  <w:rPr>
                <w:b/>
              </w:rPr>
            </w:pPr>
            <w:r w:rsidRPr="001F5561">
              <w:rPr>
                <w:b/>
              </w:rPr>
              <w:t>13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E40DFC" w:rsidP="00E40DFC">
            <w:pPr>
              <w:jc w:val="center"/>
            </w:pPr>
            <w:r w:rsidRPr="001F5561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D031F5" w:rsidP="00E40DFC">
            <w:pPr>
              <w:jc w:val="center"/>
            </w:pPr>
            <w: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EB" w:rsidRPr="001F5561" w:rsidRDefault="00D031F5" w:rsidP="00E40D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34612">
            <w:r w:rsidRPr="001F5561"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45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both"/>
              <w:rPr>
                <w:sz w:val="16"/>
                <w:szCs w:val="16"/>
              </w:rPr>
            </w:pPr>
            <w:r w:rsidRPr="001F5561">
              <w:rPr>
                <w:sz w:val="16"/>
                <w:szCs w:val="16"/>
              </w:rPr>
              <w:t xml:space="preserve">В т.ч. </w:t>
            </w:r>
            <w:proofErr w:type="gramStart"/>
            <w:r w:rsidRPr="001F5561">
              <w:rPr>
                <w:sz w:val="16"/>
                <w:szCs w:val="16"/>
              </w:rPr>
              <w:t xml:space="preserve">в </w:t>
            </w:r>
            <w:proofErr w:type="spellStart"/>
            <w:r w:rsidRPr="001F5561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1F5561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</w:pPr>
            <w:r w:rsidRPr="001F5561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6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b/>
                <w:bCs/>
              </w:rPr>
            </w:pPr>
            <w:r w:rsidRPr="001F5561">
              <w:rPr>
                <w:b/>
                <w:bCs/>
              </w:rPr>
              <w:t>27</w:t>
            </w:r>
          </w:p>
        </w:tc>
      </w:tr>
      <w:tr w:rsidR="009330EB" w:rsidRPr="001F5561" w:rsidTr="00E40DFC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0EB" w:rsidRPr="001F5561" w:rsidRDefault="009330EB" w:rsidP="00E40DFC">
            <w:pPr>
              <w:jc w:val="center"/>
            </w:pPr>
            <w:r w:rsidRPr="001F5561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  <w:sz w:val="20"/>
                <w:szCs w:val="20"/>
              </w:rPr>
            </w:pPr>
            <w:r w:rsidRPr="001F556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9330EB" w:rsidRPr="001F5561" w:rsidRDefault="009330EB" w:rsidP="00E40DFC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330EB" w:rsidRPr="001F5561" w:rsidRDefault="00E40DFC" w:rsidP="00E40DFC">
            <w:pPr>
              <w:jc w:val="center"/>
              <w:rPr>
                <w:b/>
                <w:bCs/>
                <w:i/>
                <w:iCs/>
              </w:rPr>
            </w:pPr>
            <w:r w:rsidRPr="001F5561">
              <w:rPr>
                <w:b/>
                <w:bCs/>
                <w:i/>
                <w:iCs/>
              </w:rPr>
              <w:t>72</w:t>
            </w:r>
          </w:p>
        </w:tc>
      </w:tr>
    </w:tbl>
    <w:p w:rsidR="001C7932" w:rsidRPr="001F5561" w:rsidRDefault="001C7932" w:rsidP="001C7932">
      <w:pPr>
        <w:ind w:firstLine="567"/>
        <w:jc w:val="both"/>
        <w:rPr>
          <w:b/>
          <w:i/>
          <w:sz w:val="16"/>
          <w:szCs w:val="16"/>
        </w:rPr>
      </w:pPr>
      <w:r w:rsidRPr="001F5561">
        <w:rPr>
          <w:b/>
          <w:i/>
          <w:sz w:val="16"/>
          <w:szCs w:val="16"/>
        </w:rPr>
        <w:t>* Примечания:</w:t>
      </w:r>
    </w:p>
    <w:p w:rsidR="001C7932" w:rsidRPr="001F5561" w:rsidRDefault="001C7932" w:rsidP="001C7932">
      <w:pPr>
        <w:ind w:firstLine="567"/>
        <w:jc w:val="both"/>
        <w:rPr>
          <w:b/>
          <w:sz w:val="16"/>
          <w:szCs w:val="16"/>
        </w:rPr>
      </w:pPr>
      <w:proofErr w:type="gramStart"/>
      <w:r w:rsidRPr="001F5561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1F5561">
        <w:rPr>
          <w:b/>
          <w:sz w:val="16"/>
          <w:szCs w:val="16"/>
        </w:rPr>
        <w:t>ю</w:t>
      </w:r>
      <w:r w:rsidRPr="001F5561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1F5561">
        <w:rPr>
          <w:b/>
          <w:sz w:val="16"/>
          <w:szCs w:val="16"/>
        </w:rPr>
        <w:t>о</w:t>
      </w:r>
      <w:r w:rsidRPr="001F5561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1C7932" w:rsidRPr="001F5561" w:rsidRDefault="001C7932" w:rsidP="001C7932">
      <w:pPr>
        <w:suppressAutoHyphens/>
        <w:ind w:firstLine="567"/>
        <w:jc w:val="both"/>
        <w:rPr>
          <w:sz w:val="16"/>
          <w:szCs w:val="16"/>
        </w:rPr>
      </w:pPr>
      <w:r w:rsidRPr="001F556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E65814" w:rsidRPr="001F5561">
        <w:rPr>
          <w:b/>
          <w:sz w:val="16"/>
          <w:szCs w:val="16"/>
        </w:rPr>
        <w:t>Общая педагогика, история педагогики и образования</w:t>
      </w:r>
      <w:r w:rsidRPr="001F5561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1F5561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1F5561">
        <w:rPr>
          <w:sz w:val="16"/>
          <w:szCs w:val="16"/>
        </w:rPr>
        <w:t>Минобрнауки</w:t>
      </w:r>
      <w:proofErr w:type="spellEnd"/>
      <w:r w:rsidRPr="001F5561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1F5561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1F5561">
        <w:rPr>
          <w:b/>
          <w:sz w:val="16"/>
          <w:szCs w:val="16"/>
        </w:rPr>
        <w:t xml:space="preserve"> </w:t>
      </w:r>
      <w:proofErr w:type="gramStart"/>
      <w:r w:rsidRPr="001F5561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1F5561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1F5561">
        <w:rPr>
          <w:sz w:val="16"/>
          <w:szCs w:val="16"/>
        </w:rPr>
        <w:t xml:space="preserve"> </w:t>
      </w:r>
      <w:proofErr w:type="gramStart"/>
      <w:r w:rsidRPr="001F5561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1F5561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1F5561">
        <w:rPr>
          <w:sz w:val="16"/>
          <w:szCs w:val="16"/>
        </w:rPr>
        <w:t>программы подготовки научно-педагогических</w:t>
      </w:r>
      <w:proofErr w:type="gramEnd"/>
      <w:r w:rsidRPr="001F5561">
        <w:rPr>
          <w:sz w:val="16"/>
          <w:szCs w:val="16"/>
        </w:rPr>
        <w:t xml:space="preserve"> кадров в аспирантуре</w:t>
      </w:r>
      <w:r w:rsidRPr="001F5561">
        <w:rPr>
          <w:sz w:val="16"/>
          <w:szCs w:val="16"/>
          <w:lang w:eastAsia="en-US"/>
        </w:rPr>
        <w:t>» (новая редакция), одобренного на зас</w:t>
      </w:r>
      <w:r w:rsidR="00C308AB">
        <w:rPr>
          <w:sz w:val="16"/>
          <w:szCs w:val="16"/>
          <w:lang w:eastAsia="en-US"/>
        </w:rPr>
        <w:t>едании Ученого совета от 28.08.</w:t>
      </w:r>
      <w:r w:rsidRPr="001F5561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Pr="001F5561">
        <w:rPr>
          <w:sz w:val="16"/>
          <w:szCs w:val="16"/>
          <w:lang w:eastAsia="en-US"/>
        </w:rPr>
        <w:t>ОмГА</w:t>
      </w:r>
      <w:proofErr w:type="spellEnd"/>
      <w:r w:rsidRPr="001F5561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1F5561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1F5561">
        <w:rPr>
          <w:sz w:val="16"/>
          <w:szCs w:val="16"/>
        </w:rPr>
        <w:t>перезачета</w:t>
      </w:r>
      <w:proofErr w:type="spellEnd"/>
      <w:r w:rsidRPr="001F5561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1F5561">
        <w:rPr>
          <w:sz w:val="16"/>
          <w:szCs w:val="16"/>
        </w:rPr>
        <w:t>обучения по</w:t>
      </w:r>
      <w:proofErr w:type="gramEnd"/>
      <w:r w:rsidRPr="001F5561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1C7932" w:rsidRPr="001F5561" w:rsidRDefault="001C7932" w:rsidP="001C7932">
      <w:pPr>
        <w:ind w:firstLine="567"/>
        <w:jc w:val="both"/>
        <w:rPr>
          <w:sz w:val="16"/>
          <w:szCs w:val="16"/>
        </w:rPr>
      </w:pPr>
      <w:r w:rsidRPr="001F5561">
        <w:rPr>
          <w:b/>
          <w:sz w:val="16"/>
          <w:szCs w:val="16"/>
        </w:rPr>
        <w:t xml:space="preserve">Для </w:t>
      </w:r>
      <w:proofErr w:type="gramStart"/>
      <w:r w:rsidRPr="001F5561">
        <w:rPr>
          <w:b/>
          <w:sz w:val="16"/>
          <w:szCs w:val="16"/>
        </w:rPr>
        <w:t>обучающихся</w:t>
      </w:r>
      <w:proofErr w:type="gramEnd"/>
      <w:r w:rsidRPr="001F5561">
        <w:rPr>
          <w:b/>
          <w:sz w:val="16"/>
          <w:szCs w:val="16"/>
        </w:rPr>
        <w:t xml:space="preserve"> с ограниченными возможностями здоровья:</w:t>
      </w:r>
    </w:p>
    <w:p w:rsidR="001C7932" w:rsidRPr="001F5561" w:rsidRDefault="001C7932" w:rsidP="001C7932">
      <w:pPr>
        <w:ind w:firstLine="567"/>
        <w:jc w:val="both"/>
        <w:rPr>
          <w:sz w:val="16"/>
          <w:szCs w:val="16"/>
        </w:rPr>
      </w:pPr>
      <w:proofErr w:type="gramStart"/>
      <w:r w:rsidRPr="001F5561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E65814" w:rsidRPr="001F5561">
        <w:rPr>
          <w:b/>
          <w:sz w:val="16"/>
          <w:szCs w:val="16"/>
        </w:rPr>
        <w:t>Общая педагогика, история педагогики и образования</w:t>
      </w:r>
      <w:r w:rsidRPr="001F5561">
        <w:rPr>
          <w:sz w:val="16"/>
          <w:szCs w:val="16"/>
        </w:rPr>
        <w:t>», а для инвалидов - индивидуальной программы реабилитации инвалида в части программы рабочей программы дисциплины «</w:t>
      </w:r>
      <w:r w:rsidR="00E65814" w:rsidRPr="001F5561">
        <w:rPr>
          <w:b/>
          <w:sz w:val="16"/>
          <w:szCs w:val="16"/>
        </w:rPr>
        <w:t>Общая педагогика, история педагогики и образования</w:t>
      </w:r>
      <w:r w:rsidRPr="001F5561">
        <w:rPr>
          <w:sz w:val="16"/>
          <w:szCs w:val="16"/>
        </w:rPr>
        <w:t>» в соответствии с треб</w:t>
      </w:r>
      <w:r w:rsidRPr="001F5561">
        <w:rPr>
          <w:sz w:val="16"/>
          <w:szCs w:val="16"/>
        </w:rPr>
        <w:t>о</w:t>
      </w:r>
      <w:r w:rsidRPr="001F5561">
        <w:rPr>
          <w:sz w:val="16"/>
          <w:szCs w:val="16"/>
        </w:rPr>
        <w:t>ваниями статьи 79 Федерального закона Российской Федерации от 29.12.2012 № 273-ФЗ «Об образовании в Российской Федерации»;</w:t>
      </w:r>
      <w:proofErr w:type="gramEnd"/>
      <w:r w:rsidRPr="001F5561">
        <w:rPr>
          <w:sz w:val="16"/>
          <w:szCs w:val="16"/>
        </w:rPr>
        <w:t xml:space="preserve"> </w:t>
      </w:r>
      <w:proofErr w:type="gramStart"/>
      <w:r w:rsidRPr="001F5561">
        <w:rPr>
          <w:sz w:val="16"/>
          <w:szCs w:val="16"/>
        </w:rPr>
        <w:t>федеральными и локальными нормативными актами, Уставом Академии образовательная организация устанавливает конкретное с</w:t>
      </w:r>
      <w:r w:rsidRPr="001F5561">
        <w:rPr>
          <w:sz w:val="16"/>
          <w:szCs w:val="16"/>
        </w:rPr>
        <w:t>о</w:t>
      </w:r>
      <w:r w:rsidRPr="001F5561">
        <w:rPr>
          <w:sz w:val="16"/>
          <w:szCs w:val="16"/>
        </w:rPr>
        <w:t>держание рабочей программы дисциплины «</w:t>
      </w:r>
      <w:r w:rsidR="00E65814" w:rsidRPr="001F5561">
        <w:rPr>
          <w:b/>
          <w:sz w:val="16"/>
          <w:szCs w:val="16"/>
        </w:rPr>
        <w:t>Общая педагогика, история педагогики и образования</w:t>
      </w:r>
      <w:r w:rsidRPr="001F5561">
        <w:rPr>
          <w:sz w:val="16"/>
          <w:szCs w:val="16"/>
        </w:rPr>
        <w:t>» и условия организации и пр</w:t>
      </w:r>
      <w:r w:rsidRPr="001F5561">
        <w:rPr>
          <w:sz w:val="16"/>
          <w:szCs w:val="16"/>
        </w:rPr>
        <w:t>о</w:t>
      </w:r>
      <w:r w:rsidRPr="001F5561">
        <w:rPr>
          <w:sz w:val="16"/>
          <w:szCs w:val="16"/>
        </w:rPr>
        <w:t>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</w:t>
      </w:r>
      <w:r w:rsidRPr="001F5561">
        <w:rPr>
          <w:sz w:val="16"/>
          <w:szCs w:val="16"/>
        </w:rPr>
        <w:t>н</w:t>
      </w:r>
      <w:r w:rsidRPr="001F5561">
        <w:rPr>
          <w:sz w:val="16"/>
          <w:szCs w:val="16"/>
        </w:rPr>
        <w:t>кретных нозологий).</w:t>
      </w:r>
      <w:proofErr w:type="gramEnd"/>
    </w:p>
    <w:p w:rsidR="001C7932" w:rsidRPr="001F5561" w:rsidRDefault="001C7932" w:rsidP="001C7932">
      <w:pPr>
        <w:ind w:firstLine="567"/>
        <w:jc w:val="both"/>
        <w:rPr>
          <w:sz w:val="16"/>
          <w:szCs w:val="16"/>
        </w:rPr>
      </w:pPr>
      <w:proofErr w:type="gramStart"/>
      <w:r w:rsidRPr="001F5561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1F5561">
        <w:rPr>
          <w:b/>
          <w:sz w:val="16"/>
          <w:szCs w:val="16"/>
        </w:rPr>
        <w:t>е</w:t>
      </w:r>
      <w:r w:rsidRPr="001F5561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1F5561">
        <w:rPr>
          <w:b/>
          <w:sz w:val="16"/>
          <w:szCs w:val="16"/>
        </w:rPr>
        <w:t>е</w:t>
      </w:r>
      <w:r w:rsidRPr="001F5561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1F5561">
        <w:rPr>
          <w:b/>
          <w:sz w:val="16"/>
          <w:szCs w:val="16"/>
        </w:rPr>
        <w:t xml:space="preserve"> Российской Федерации».</w:t>
      </w:r>
    </w:p>
    <w:p w:rsidR="001C7932" w:rsidRPr="001F5561" w:rsidRDefault="001C7932" w:rsidP="00A3274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F5561">
        <w:rPr>
          <w:rFonts w:ascii="Times New Roman" w:hAnsi="Times New Roman" w:cs="Times New Roman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E65814" w:rsidRPr="001F5561">
        <w:rPr>
          <w:rFonts w:ascii="Times New Roman" w:hAnsi="Times New Roman" w:cs="Times New Roman"/>
          <w:b/>
          <w:sz w:val="16"/>
          <w:szCs w:val="16"/>
        </w:rPr>
        <w:t>Общая педагогика, и</w:t>
      </w:r>
      <w:r w:rsidR="00E65814" w:rsidRPr="001F5561">
        <w:rPr>
          <w:rFonts w:ascii="Times New Roman" w:hAnsi="Times New Roman" w:cs="Times New Roman"/>
          <w:b/>
          <w:sz w:val="16"/>
          <w:szCs w:val="16"/>
        </w:rPr>
        <w:t>с</w:t>
      </w:r>
      <w:r w:rsidR="00E65814" w:rsidRPr="001F5561">
        <w:rPr>
          <w:rFonts w:ascii="Times New Roman" w:hAnsi="Times New Roman" w:cs="Times New Roman"/>
          <w:b/>
          <w:sz w:val="16"/>
          <w:szCs w:val="16"/>
        </w:rPr>
        <w:t>тория педагогики и образования</w:t>
      </w:r>
      <w:r w:rsidRPr="001F5561">
        <w:rPr>
          <w:rFonts w:ascii="Times New Roman" w:hAnsi="Times New Roman" w:cs="Times New Roman"/>
          <w:sz w:val="16"/>
          <w:szCs w:val="16"/>
        </w:rPr>
        <w:t>» в соответствии с требованиями частей 3-5 статьи 13, статьи 30, пункта 3 части 1 статьи 34 Фед</w:t>
      </w:r>
      <w:r w:rsidRPr="001F5561">
        <w:rPr>
          <w:rFonts w:ascii="Times New Roman" w:hAnsi="Times New Roman" w:cs="Times New Roman"/>
          <w:sz w:val="16"/>
          <w:szCs w:val="16"/>
        </w:rPr>
        <w:t>е</w:t>
      </w:r>
      <w:r w:rsidRPr="001F5561">
        <w:rPr>
          <w:rFonts w:ascii="Times New Roman" w:hAnsi="Times New Roman" w:cs="Times New Roman"/>
          <w:sz w:val="16"/>
          <w:szCs w:val="16"/>
        </w:rPr>
        <w:t>рального закона Российской Федерации от 29.12.2012 № 273-ФЗ «Об образовании в Российской Федерации» объем дисциплины в з</w:t>
      </w:r>
      <w:r w:rsidRPr="001F5561">
        <w:rPr>
          <w:rFonts w:ascii="Times New Roman" w:hAnsi="Times New Roman" w:cs="Times New Roman"/>
          <w:sz w:val="16"/>
          <w:szCs w:val="16"/>
        </w:rPr>
        <w:t>а</w:t>
      </w:r>
      <w:r w:rsidRPr="001F5561">
        <w:rPr>
          <w:rFonts w:ascii="Times New Roman" w:hAnsi="Times New Roman" w:cs="Times New Roman"/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</w:t>
      </w:r>
      <w:proofErr w:type="gramEnd"/>
      <w:r w:rsidRPr="001F556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F5561">
        <w:rPr>
          <w:rFonts w:ascii="Times New Roman" w:hAnsi="Times New Roman" w:cs="Times New Roman"/>
          <w:sz w:val="16"/>
          <w:szCs w:val="16"/>
        </w:rPr>
        <w:t>работу обучающихся с преподавателем (по видам учебных занятий) и на самостоятельную работу обучающихся устанавливается образовательной организ</w:t>
      </w:r>
      <w:r w:rsidRPr="001F5561">
        <w:rPr>
          <w:rFonts w:ascii="Times New Roman" w:hAnsi="Times New Roman" w:cs="Times New Roman"/>
          <w:sz w:val="16"/>
          <w:szCs w:val="16"/>
        </w:rPr>
        <w:t>а</w:t>
      </w:r>
      <w:r w:rsidRPr="001F5561">
        <w:rPr>
          <w:rFonts w:ascii="Times New Roman" w:hAnsi="Times New Roman" w:cs="Times New Roman"/>
          <w:sz w:val="16"/>
          <w:szCs w:val="16"/>
        </w:rPr>
        <w:t>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</w:t>
      </w:r>
      <w:r w:rsidRPr="001F5561">
        <w:rPr>
          <w:rFonts w:ascii="Times New Roman" w:hAnsi="Times New Roman" w:cs="Times New Roman"/>
          <w:sz w:val="16"/>
          <w:szCs w:val="16"/>
        </w:rPr>
        <w:t>ю</w:t>
      </w:r>
      <w:r w:rsidRPr="001F5561">
        <w:rPr>
          <w:rFonts w:ascii="Times New Roman" w:hAnsi="Times New Roman" w:cs="Times New Roman"/>
          <w:sz w:val="16"/>
          <w:szCs w:val="16"/>
        </w:rPr>
        <w:t>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</w:t>
      </w:r>
      <w:proofErr w:type="gramEnd"/>
      <w:r w:rsidRPr="001F556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F5561">
        <w:rPr>
          <w:rFonts w:ascii="Times New Roman" w:hAnsi="Times New Roman" w:cs="Times New Roman"/>
          <w:sz w:val="16"/>
          <w:szCs w:val="16"/>
        </w:rPr>
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</w:t>
      </w:r>
      <w:r w:rsidRPr="001F5561">
        <w:rPr>
          <w:rFonts w:ascii="Times New Roman" w:hAnsi="Times New Roman" w:cs="Times New Roman"/>
          <w:sz w:val="16"/>
          <w:szCs w:val="16"/>
        </w:rPr>
        <w:t>о</w:t>
      </w:r>
      <w:r w:rsidRPr="001F5561">
        <w:rPr>
          <w:rFonts w:ascii="Times New Roman" w:hAnsi="Times New Roman" w:cs="Times New Roman"/>
          <w:sz w:val="16"/>
          <w:szCs w:val="16"/>
        </w:rPr>
        <w:t>поля и о внесении изменений в Федеральный закон «Об образовании в Российской Федерации», в течение установленного срока осво</w:t>
      </w:r>
      <w:r w:rsidRPr="001F5561">
        <w:rPr>
          <w:rFonts w:ascii="Times New Roman" w:hAnsi="Times New Roman" w:cs="Times New Roman"/>
          <w:sz w:val="16"/>
          <w:szCs w:val="16"/>
        </w:rPr>
        <w:t>е</w:t>
      </w:r>
      <w:r w:rsidRPr="001F5561">
        <w:rPr>
          <w:rFonts w:ascii="Times New Roman" w:hAnsi="Times New Roman" w:cs="Times New Roman"/>
          <w:sz w:val="16"/>
          <w:szCs w:val="16"/>
        </w:rPr>
        <w:t>ния основной профессиональной образовательной программы высшего образования - основной профессиональной образовательной программы высшего образования - программы подготовки научно-педагогических</w:t>
      </w:r>
      <w:proofErr w:type="gramEnd"/>
      <w:r w:rsidRPr="001F556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F5561">
        <w:rPr>
          <w:rFonts w:ascii="Times New Roman" w:hAnsi="Times New Roman" w:cs="Times New Roman"/>
          <w:sz w:val="16"/>
          <w:szCs w:val="16"/>
        </w:rPr>
        <w:t xml:space="preserve">кадров в аспирантуре по направлению подготовки кадров высшей квалификации </w:t>
      </w:r>
      <w:r w:rsidR="00A32744" w:rsidRPr="001F5561">
        <w:rPr>
          <w:rFonts w:ascii="Times New Roman" w:hAnsi="Times New Roman" w:cs="Times New Roman"/>
          <w:b/>
          <w:sz w:val="16"/>
          <w:szCs w:val="16"/>
        </w:rPr>
        <w:t>44</w:t>
      </w:r>
      <w:r w:rsidRPr="001F5561">
        <w:rPr>
          <w:rFonts w:ascii="Times New Roman" w:hAnsi="Times New Roman" w:cs="Times New Roman"/>
          <w:b/>
          <w:sz w:val="16"/>
          <w:szCs w:val="16"/>
        </w:rPr>
        <w:t xml:space="preserve">.06.01 </w:t>
      </w:r>
      <w:r w:rsidR="00A32744" w:rsidRPr="001F5561">
        <w:rPr>
          <w:rFonts w:ascii="Times New Roman" w:hAnsi="Times New Roman" w:cs="Times New Roman"/>
          <w:b/>
          <w:sz w:val="16"/>
          <w:szCs w:val="16"/>
        </w:rPr>
        <w:t>Образование и педагогические науки</w:t>
      </w:r>
      <w:r w:rsidRPr="001F5561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1F5561">
        <w:rPr>
          <w:rFonts w:ascii="Times New Roman" w:hAnsi="Times New Roman" w:cs="Times New Roman"/>
          <w:sz w:val="16"/>
          <w:szCs w:val="16"/>
        </w:rPr>
        <w:t>н</w:t>
      </w:r>
      <w:r w:rsidRPr="001F5561">
        <w:rPr>
          <w:rFonts w:ascii="Times New Roman" w:eastAsia="Courier New" w:hAnsi="Times New Roman" w:cs="Times New Roman"/>
          <w:sz w:val="16"/>
          <w:szCs w:val="16"/>
          <w:lang w:bidi="ru-RU"/>
        </w:rPr>
        <w:t>аправленность программы «</w:t>
      </w:r>
      <w:r w:rsidR="00A32744" w:rsidRPr="001F5561">
        <w:rPr>
          <w:rFonts w:ascii="Times New Roman" w:hAnsi="Times New Roman" w:cs="Times New Roman"/>
          <w:sz w:val="16"/>
          <w:szCs w:val="16"/>
        </w:rPr>
        <w:t>Общая педагогика, ист</w:t>
      </w:r>
      <w:r w:rsidR="00A32744" w:rsidRPr="001F5561">
        <w:rPr>
          <w:rFonts w:ascii="Times New Roman" w:hAnsi="Times New Roman" w:cs="Times New Roman"/>
          <w:sz w:val="16"/>
          <w:szCs w:val="16"/>
        </w:rPr>
        <w:t>о</w:t>
      </w:r>
      <w:r w:rsidR="00A32744" w:rsidRPr="001F5561">
        <w:rPr>
          <w:rFonts w:ascii="Times New Roman" w:hAnsi="Times New Roman" w:cs="Times New Roman"/>
          <w:sz w:val="16"/>
          <w:szCs w:val="16"/>
        </w:rPr>
        <w:t>рия педагогики и образования</w:t>
      </w:r>
      <w:r w:rsidRPr="001F5561">
        <w:rPr>
          <w:rFonts w:ascii="Times New Roman" w:eastAsia="Courier New" w:hAnsi="Times New Roman" w:cs="Times New Roman"/>
          <w:sz w:val="16"/>
          <w:szCs w:val="16"/>
          <w:lang w:bidi="ru-RU"/>
        </w:rPr>
        <w:t>»</w:t>
      </w:r>
      <w:r w:rsidRPr="001F5561">
        <w:rPr>
          <w:rFonts w:ascii="Times New Roman" w:hAnsi="Times New Roman" w:cs="Times New Roman"/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A32744" w:rsidRPr="001F5561" w:rsidRDefault="00A32744" w:rsidP="00705FB5">
      <w:pPr>
        <w:tabs>
          <w:tab w:val="left" w:pos="900"/>
        </w:tabs>
        <w:ind w:firstLine="709"/>
        <w:jc w:val="both"/>
        <w:rPr>
          <w:b/>
        </w:rPr>
      </w:pPr>
    </w:p>
    <w:p w:rsidR="003A71E4" w:rsidRPr="001F5561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1F5561">
        <w:rPr>
          <w:b/>
        </w:rPr>
        <w:t>5.</w:t>
      </w:r>
      <w:r w:rsidR="00114770" w:rsidRPr="001F5561">
        <w:rPr>
          <w:b/>
        </w:rPr>
        <w:t>3</w:t>
      </w:r>
      <w:r w:rsidRPr="001F5561">
        <w:rPr>
          <w:b/>
        </w:rPr>
        <w:t xml:space="preserve"> Содержание дисциплины</w:t>
      </w:r>
    </w:p>
    <w:p w:rsidR="00F803A3" w:rsidRPr="001F5561" w:rsidRDefault="00F803A3" w:rsidP="001A3B5F">
      <w:pPr>
        <w:tabs>
          <w:tab w:val="left" w:pos="900"/>
        </w:tabs>
        <w:jc w:val="both"/>
      </w:pP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1F5561">
        <w:rPr>
          <w:i/>
        </w:rPr>
        <w:t>Раздел I. Методология современной педагогики</w:t>
      </w:r>
    </w:p>
    <w:p w:rsidR="00E01DBE" w:rsidRPr="001F5561" w:rsidRDefault="00E01DBE" w:rsidP="00E01DBE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 xml:space="preserve">В результате освоения дисциплины </w:t>
      </w:r>
      <w:proofErr w:type="gramStart"/>
      <w:r w:rsidRPr="001F5561">
        <w:t>обучающийся</w:t>
      </w:r>
      <w:proofErr w:type="gramEnd"/>
      <w:r w:rsidRPr="001F5561">
        <w:t xml:space="preserve"> должен:</w:t>
      </w:r>
    </w:p>
    <w:p w:rsidR="00E01DBE" w:rsidRPr="001F5561" w:rsidRDefault="00E01DBE" w:rsidP="00F75782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1F5561">
        <w:lastRenderedPageBreak/>
        <w:t>знать: научную терминологию, понимать её смысл; сущность и функции методологич</w:t>
      </w:r>
      <w:r w:rsidRPr="001F5561">
        <w:t>е</w:t>
      </w:r>
      <w:r w:rsidRPr="001F5561">
        <w:t>ских знаний в исследовательской деятельности в разных областях педагогики и образов</w:t>
      </w:r>
      <w:r w:rsidRPr="001F5561">
        <w:t>а</w:t>
      </w:r>
      <w:r w:rsidRPr="001F5561">
        <w:t>ния; сущностные черты научных парадигм, подходов и их методологическое значение в исследовании;</w:t>
      </w:r>
    </w:p>
    <w:p w:rsidR="00E01DBE" w:rsidRPr="001F5561" w:rsidRDefault="00E01DBE" w:rsidP="00F75782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1F5561">
        <w:t xml:space="preserve">уметь представить характеристику современных тенденций в области методологии и научно-исследовательской деятельности; грамотно оперировать научной терминологией; анализировать и оценивать </w:t>
      </w:r>
      <w:proofErr w:type="gramStart"/>
      <w:r w:rsidRPr="001F5561">
        <w:t>педагогическое</w:t>
      </w:r>
      <w:proofErr w:type="gramEnd"/>
      <w:r w:rsidRPr="001F5561">
        <w:t xml:space="preserve"> исследования с точки зрения методологии науки; использовать методологические знания при проектировании экспериментальной работы; грамотно использовать исследовательский инструментарий, </w:t>
      </w:r>
      <w:proofErr w:type="spellStart"/>
      <w:r w:rsidRPr="001F5561">
        <w:t>критериально-оценочные</w:t>
      </w:r>
      <w:proofErr w:type="spellEnd"/>
      <w:r w:rsidRPr="001F5561">
        <w:t xml:space="preserve"> показатели при интерпретации научных данных;</w:t>
      </w:r>
    </w:p>
    <w:p w:rsidR="00E01DBE" w:rsidRPr="001F5561" w:rsidRDefault="00E01DBE" w:rsidP="00F75782">
      <w:pPr>
        <w:numPr>
          <w:ilvl w:val="0"/>
          <w:numId w:val="8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1F5561">
        <w:t>владеть методологическим аппаратом, как при презентации собственного исследов</w:t>
      </w:r>
      <w:r w:rsidRPr="001F5561">
        <w:t>а</w:t>
      </w:r>
      <w:r w:rsidRPr="001F5561">
        <w:t>ния, так и в процессе экспертизы любого педагогического исследования.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rPr>
          <w:b/>
        </w:rPr>
        <w:t>Тема №1.</w:t>
      </w:r>
      <w:r w:rsidRPr="001F5561">
        <w:t xml:space="preserve"> Методологические знания в системе педагогической науки.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>Сущностные характеристики педагогической науки. Характеристика знаний, выступа</w:t>
      </w:r>
      <w:r w:rsidRPr="001F5561">
        <w:t>ю</w:t>
      </w:r>
      <w:r w:rsidRPr="001F5561">
        <w:t xml:space="preserve">щих как результат познавательного процесса. Виды и функции различных знаний. 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>Отличительные признаки и основные этапы становления научно педагогического знания от системы идей в философских учениях, в истории и литературе до создания научных теорий и концепций. Становление педагогической науки и выделение её функций. Инт</w:t>
      </w:r>
      <w:r w:rsidRPr="001F5561">
        <w:t>е</w:t>
      </w:r>
      <w:r w:rsidRPr="001F5561">
        <w:t xml:space="preserve">грация педагогических знаний с другими науками как общее отражение научного знания. Педагогика сегодня: </w:t>
      </w:r>
      <w:proofErr w:type="spellStart"/>
      <w:r w:rsidRPr="001F5561">
        <w:t>внутринаучная</w:t>
      </w:r>
      <w:proofErr w:type="spellEnd"/>
      <w:r w:rsidRPr="001F5561">
        <w:t xml:space="preserve"> рефлексия, проблемы науки.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>Общая характеристика ведущих теорий и концепций в области педагогической науки. Н</w:t>
      </w:r>
      <w:r w:rsidRPr="001F5561">
        <w:t>а</w:t>
      </w:r>
      <w:r w:rsidRPr="001F5561">
        <w:t>учное исследование как основной путь получения знаний. Проблема поиска непознанного в условиях развивающейся педагогической науки. Актуальные направления научных п</w:t>
      </w:r>
      <w:r w:rsidRPr="001F5561">
        <w:t>е</w:t>
      </w:r>
      <w:r w:rsidRPr="001F5561">
        <w:t>дагогических исследований.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 xml:space="preserve">Методология как средство </w:t>
      </w:r>
      <w:proofErr w:type="spellStart"/>
      <w:r w:rsidRPr="001F5561">
        <w:t>внутринаучной</w:t>
      </w:r>
      <w:proofErr w:type="spellEnd"/>
      <w:r w:rsidRPr="001F5561">
        <w:t xml:space="preserve"> рефлексии. Сущность, уровни методологии. Методологические основы развития педагогического знания в контексте развития совр</w:t>
      </w:r>
      <w:r w:rsidRPr="001F5561">
        <w:t>е</w:t>
      </w:r>
      <w:r w:rsidRPr="001F5561">
        <w:t>менной науки. Сферы реализации методологии педагогики. Объект, предмет, задачи н</w:t>
      </w:r>
      <w:r w:rsidRPr="001F5561">
        <w:t>а</w:t>
      </w:r>
      <w:r w:rsidRPr="001F5561">
        <w:t>учно-педагогического исследования. Классификация педагогических исследований.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E01DBE" w:rsidRPr="001F5561" w:rsidRDefault="00E01DBE" w:rsidP="00E01DBE">
      <w:pPr>
        <w:tabs>
          <w:tab w:val="left" w:pos="284"/>
          <w:tab w:val="left" w:pos="1134"/>
        </w:tabs>
        <w:contextualSpacing/>
        <w:jc w:val="both"/>
        <w:rPr>
          <w:b/>
          <w:lang w:eastAsia="en-US"/>
        </w:rPr>
      </w:pPr>
      <w:r w:rsidRPr="001F5561">
        <w:rPr>
          <w:b/>
        </w:rPr>
        <w:t>Тема №2.</w:t>
      </w:r>
      <w:r w:rsidRPr="001F5561">
        <w:rPr>
          <w:lang w:eastAsia="en-US"/>
        </w:rPr>
        <w:t>Парадигма как базовая предпосылка научного поиска. Методологические при</w:t>
      </w:r>
      <w:r w:rsidRPr="001F5561">
        <w:rPr>
          <w:lang w:eastAsia="en-US"/>
        </w:rPr>
        <w:t>н</w:t>
      </w:r>
      <w:r w:rsidRPr="001F5561">
        <w:rPr>
          <w:lang w:eastAsia="en-US"/>
        </w:rPr>
        <w:t>ципы и подходы в педагогическом исследовании.</w:t>
      </w:r>
    </w:p>
    <w:p w:rsidR="00E01DBE" w:rsidRPr="001F5561" w:rsidRDefault="00E01DBE" w:rsidP="00E01DBE">
      <w:pPr>
        <w:tabs>
          <w:tab w:val="left" w:pos="284"/>
          <w:tab w:val="left" w:pos="1134"/>
        </w:tabs>
        <w:contextualSpacing/>
        <w:jc w:val="both"/>
        <w:rPr>
          <w:lang w:eastAsia="en-US"/>
        </w:rPr>
      </w:pPr>
      <w:r w:rsidRPr="001F5561">
        <w:rPr>
          <w:lang w:eastAsia="en-US"/>
        </w:rPr>
        <w:t xml:space="preserve">Традиционные парадигмы педагогического исследования. </w:t>
      </w:r>
      <w:r w:rsidRPr="001F5561">
        <w:rPr>
          <w:spacing w:val="-8"/>
          <w:lang w:eastAsia="en-US"/>
        </w:rPr>
        <w:t>Обусловленность ведущей пед</w:t>
      </w:r>
      <w:r w:rsidRPr="001F5561">
        <w:rPr>
          <w:spacing w:val="-8"/>
          <w:lang w:eastAsia="en-US"/>
        </w:rPr>
        <w:t>а</w:t>
      </w:r>
      <w:r w:rsidRPr="001F5561">
        <w:rPr>
          <w:spacing w:val="-8"/>
          <w:lang w:eastAsia="en-US"/>
        </w:rPr>
        <w:t xml:space="preserve">гогической Парадигма в её эволюционном развитии. Педагогика в контексте естественнонаучной и гуманитарной парадигмы </w:t>
      </w:r>
      <w:proofErr w:type="spellStart"/>
      <w:proofErr w:type="gramStart"/>
      <w:r w:rsidRPr="001F5561">
        <w:rPr>
          <w:spacing w:val="-8"/>
          <w:lang w:eastAsia="en-US"/>
        </w:rPr>
        <w:t>парадигмы</w:t>
      </w:r>
      <w:proofErr w:type="spellEnd"/>
      <w:proofErr w:type="gramEnd"/>
      <w:r w:rsidRPr="001F5561">
        <w:rPr>
          <w:spacing w:val="-8"/>
          <w:lang w:eastAsia="en-US"/>
        </w:rPr>
        <w:t xml:space="preserve"> социальными изменениями в области государственной политики в процессе развивающегося общества. Ведущие парадигмы современного педагогич</w:t>
      </w:r>
      <w:r w:rsidRPr="001F5561">
        <w:rPr>
          <w:spacing w:val="-8"/>
          <w:lang w:eastAsia="en-US"/>
        </w:rPr>
        <w:t>е</w:t>
      </w:r>
      <w:r w:rsidRPr="001F5561">
        <w:rPr>
          <w:spacing w:val="-8"/>
          <w:lang w:eastAsia="en-US"/>
        </w:rPr>
        <w:t xml:space="preserve">ского исследования. </w:t>
      </w:r>
      <w:r w:rsidRPr="001F5561">
        <w:rPr>
          <w:lang w:eastAsia="en-US"/>
        </w:rPr>
        <w:t>Обусловленность перемен парадигмы в образовании и в педагогич</w:t>
      </w:r>
      <w:r w:rsidRPr="001F5561">
        <w:rPr>
          <w:lang w:eastAsia="en-US"/>
        </w:rPr>
        <w:t>е</w:t>
      </w:r>
      <w:r w:rsidRPr="001F5561">
        <w:rPr>
          <w:lang w:eastAsia="en-US"/>
        </w:rPr>
        <w:t xml:space="preserve">ском исследовании. Гуманистический характер парадигмы педагогического исследования. </w:t>
      </w:r>
    </w:p>
    <w:p w:rsidR="00E01DBE" w:rsidRPr="001F5561" w:rsidRDefault="00E01DBE" w:rsidP="00E01DBE">
      <w:pPr>
        <w:tabs>
          <w:tab w:val="left" w:pos="284"/>
          <w:tab w:val="left" w:pos="1134"/>
        </w:tabs>
        <w:contextualSpacing/>
        <w:jc w:val="both"/>
        <w:rPr>
          <w:lang w:eastAsia="en-US"/>
        </w:rPr>
      </w:pPr>
      <w:r w:rsidRPr="001F5561">
        <w:rPr>
          <w:lang w:eastAsia="en-US"/>
        </w:rPr>
        <w:t>Принципы как руководство в разработке замысла, логики, структуры, инструментария и</w:t>
      </w:r>
      <w:r w:rsidRPr="001F5561">
        <w:rPr>
          <w:lang w:eastAsia="en-US"/>
        </w:rPr>
        <w:t>с</w:t>
      </w:r>
      <w:r w:rsidRPr="001F5561">
        <w:rPr>
          <w:lang w:eastAsia="en-US"/>
        </w:rPr>
        <w:t>следования как методологическое обеспечение: объективно-предметная определённость, актуальность, научная обоснованность и доказательность. Единство исторического и л</w:t>
      </w:r>
      <w:r w:rsidRPr="001F5561">
        <w:rPr>
          <w:lang w:eastAsia="en-US"/>
        </w:rPr>
        <w:t>о</w:t>
      </w:r>
      <w:r w:rsidRPr="001F5561">
        <w:rPr>
          <w:lang w:eastAsia="en-US"/>
        </w:rPr>
        <w:t>гического; раскрытие противоречий. Концептуально-теоретическая непротиворечивость. Адекватность методов исследования объекту, предмету избранной для исследования пр</w:t>
      </w:r>
      <w:r w:rsidRPr="001F5561">
        <w:rPr>
          <w:lang w:eastAsia="en-US"/>
        </w:rPr>
        <w:t>о</w:t>
      </w:r>
      <w:r w:rsidRPr="001F5561">
        <w:rPr>
          <w:lang w:eastAsia="en-US"/>
        </w:rPr>
        <w:t xml:space="preserve">блемы. Взаимосвязь целостного и аспектного подхода к исследованию. Многозначность понятия «подход» как совокупность приёмов отношения к исследуемому педагогическому объекту (Н. В. </w:t>
      </w:r>
      <w:proofErr w:type="spellStart"/>
      <w:r w:rsidRPr="001F5561">
        <w:rPr>
          <w:lang w:eastAsia="en-US"/>
        </w:rPr>
        <w:t>Бордовская</w:t>
      </w:r>
      <w:proofErr w:type="spellEnd"/>
      <w:r w:rsidRPr="001F5561">
        <w:rPr>
          <w:lang w:eastAsia="en-US"/>
        </w:rPr>
        <w:t xml:space="preserve">); как исходная позиция (А. М. Новиков). Исследовательские подходы к развитию педагогической науки, их сочетаемость и границы применимости. Основания и ключевые идеи различных подходов к исследованию: </w:t>
      </w:r>
      <w:proofErr w:type="gramStart"/>
      <w:r w:rsidRPr="001F5561">
        <w:rPr>
          <w:lang w:eastAsia="en-US"/>
        </w:rPr>
        <w:t>от</w:t>
      </w:r>
      <w:proofErr w:type="gramEnd"/>
      <w:r w:rsidRPr="001F5561">
        <w:rPr>
          <w:lang w:eastAsia="en-US"/>
        </w:rPr>
        <w:t xml:space="preserve"> системного, де</w:t>
      </w:r>
      <w:r w:rsidRPr="001F5561">
        <w:rPr>
          <w:lang w:eastAsia="en-US"/>
        </w:rPr>
        <w:t>я</w:t>
      </w:r>
      <w:r w:rsidRPr="001F5561">
        <w:rPr>
          <w:lang w:eastAsia="en-US"/>
        </w:rPr>
        <w:t xml:space="preserve">тельного до синергетического и </w:t>
      </w:r>
      <w:proofErr w:type="spellStart"/>
      <w:r w:rsidRPr="001F5561">
        <w:rPr>
          <w:lang w:eastAsia="en-US"/>
        </w:rPr>
        <w:t>компетентностного</w:t>
      </w:r>
      <w:proofErr w:type="spellEnd"/>
      <w:r w:rsidRPr="001F5561">
        <w:rPr>
          <w:lang w:eastAsia="en-US"/>
        </w:rPr>
        <w:t>. Их методологическая ценность для исследователя.</w:t>
      </w:r>
    </w:p>
    <w:p w:rsidR="00E01DBE" w:rsidRPr="001F5561" w:rsidRDefault="00E01DBE" w:rsidP="00E01DBE">
      <w:pPr>
        <w:tabs>
          <w:tab w:val="left" w:pos="284"/>
          <w:tab w:val="left" w:pos="1134"/>
        </w:tabs>
        <w:contextualSpacing/>
        <w:jc w:val="both"/>
        <w:rPr>
          <w:noProof/>
          <w:lang w:eastAsia="en-US"/>
        </w:rPr>
      </w:pPr>
      <w:r w:rsidRPr="001F5561">
        <w:rPr>
          <w:noProof/>
          <w:lang w:eastAsia="en-US"/>
        </w:rPr>
        <w:lastRenderedPageBreak/>
        <w:t>Теоретико-методологические основы и проблематика современных психолого-педагогических исследований. Источники и условия исследовательского поиска. Методологические принципы научно-педагогического исследования.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E01DBE" w:rsidRPr="001F5561" w:rsidRDefault="00E01DBE" w:rsidP="00E01DBE">
      <w:pPr>
        <w:tabs>
          <w:tab w:val="left" w:pos="284"/>
          <w:tab w:val="left" w:pos="1134"/>
        </w:tabs>
        <w:contextualSpacing/>
        <w:jc w:val="both"/>
        <w:rPr>
          <w:i/>
          <w:lang w:eastAsia="en-US"/>
        </w:rPr>
      </w:pPr>
      <w:r w:rsidRPr="001F5561">
        <w:rPr>
          <w:b/>
        </w:rPr>
        <w:t>Тема №3.</w:t>
      </w:r>
      <w:r w:rsidRPr="001F5561">
        <w:rPr>
          <w:lang w:eastAsia="en-US"/>
        </w:rPr>
        <w:t>Методологическая основа, методологическое обеспечение исследования.</w:t>
      </w:r>
    </w:p>
    <w:p w:rsidR="00E01DBE" w:rsidRPr="001F5561" w:rsidRDefault="00E01DBE" w:rsidP="00E01DBE">
      <w:pPr>
        <w:tabs>
          <w:tab w:val="left" w:pos="284"/>
          <w:tab w:val="left" w:pos="1134"/>
        </w:tabs>
        <w:contextualSpacing/>
        <w:jc w:val="both"/>
        <w:rPr>
          <w:lang w:eastAsia="en-US"/>
        </w:rPr>
      </w:pPr>
      <w:r w:rsidRPr="001F5561">
        <w:rPr>
          <w:lang w:eastAsia="en-US"/>
        </w:rPr>
        <w:t>Понятие научно-исследовательской программы в методологическом аспекте. Мирово</w:t>
      </w:r>
      <w:r w:rsidRPr="001F5561">
        <w:rPr>
          <w:lang w:eastAsia="en-US"/>
        </w:rPr>
        <w:t>з</w:t>
      </w:r>
      <w:r w:rsidRPr="001F5561">
        <w:rPr>
          <w:lang w:eastAsia="en-US"/>
        </w:rPr>
        <w:t xml:space="preserve">зренческие основания исследований. </w:t>
      </w:r>
      <w:proofErr w:type="gramStart"/>
      <w:r w:rsidRPr="001F5561">
        <w:rPr>
          <w:lang w:eastAsia="en-US"/>
        </w:rPr>
        <w:t>Согласование с концепцией и подходами объективно исследуемой области исследования, с задачами, гипотезой, положениями и предполага</w:t>
      </w:r>
      <w:r w:rsidRPr="001F5561">
        <w:rPr>
          <w:lang w:eastAsia="en-US"/>
        </w:rPr>
        <w:t>е</w:t>
      </w:r>
      <w:r w:rsidRPr="001F5561">
        <w:rPr>
          <w:lang w:eastAsia="en-US"/>
        </w:rPr>
        <w:t>мым результат, разработка параметров исследования, критериев изучаемых явлений.</w:t>
      </w:r>
      <w:proofErr w:type="gramEnd"/>
      <w:r w:rsidRPr="001F5561">
        <w:rPr>
          <w:lang w:eastAsia="en-US"/>
        </w:rPr>
        <w:t xml:space="preserve"> Со</w:t>
      </w:r>
      <w:r w:rsidRPr="001F5561">
        <w:rPr>
          <w:lang w:eastAsia="en-US"/>
        </w:rPr>
        <w:t>з</w:t>
      </w:r>
      <w:r w:rsidRPr="001F5561">
        <w:rPr>
          <w:lang w:eastAsia="en-US"/>
        </w:rPr>
        <w:t>дание новой или модернизация известной концепции, теории, системы; открытие новых фактов и т. д.</w:t>
      </w:r>
    </w:p>
    <w:p w:rsidR="00E01DBE" w:rsidRPr="001F5561" w:rsidRDefault="00E01DBE" w:rsidP="00E01DBE">
      <w:pPr>
        <w:tabs>
          <w:tab w:val="left" w:pos="284"/>
          <w:tab w:val="left" w:pos="1134"/>
        </w:tabs>
        <w:contextualSpacing/>
        <w:jc w:val="both"/>
        <w:rPr>
          <w:lang w:eastAsia="en-US"/>
        </w:rPr>
      </w:pPr>
      <w:r w:rsidRPr="001F5561">
        <w:rPr>
          <w:lang w:eastAsia="en-US"/>
        </w:rPr>
        <w:t>Прогностические представления о качестве исследования. Методы исследования. Совр</w:t>
      </w:r>
      <w:r w:rsidRPr="001F5561">
        <w:rPr>
          <w:lang w:eastAsia="en-US"/>
        </w:rPr>
        <w:t>е</w:t>
      </w:r>
      <w:r w:rsidRPr="001F5561">
        <w:rPr>
          <w:lang w:eastAsia="en-US"/>
        </w:rPr>
        <w:t>менные подходы к подбору методов исследования. Постановка гипотезы. Её соответствие цели и задачам. Доказательная база исследования: постановка эксперимента, теоретич</w:t>
      </w:r>
      <w:r w:rsidRPr="001F5561">
        <w:rPr>
          <w:lang w:eastAsia="en-US"/>
        </w:rPr>
        <w:t>е</w:t>
      </w:r>
      <w:r w:rsidRPr="001F5561">
        <w:rPr>
          <w:lang w:eastAsia="en-US"/>
        </w:rPr>
        <w:t xml:space="preserve">ские, эмпирические доказательства; </w:t>
      </w:r>
      <w:proofErr w:type="spellStart"/>
      <w:r w:rsidRPr="001F5561">
        <w:rPr>
          <w:lang w:eastAsia="en-US"/>
        </w:rPr>
        <w:t>валидность</w:t>
      </w:r>
      <w:proofErr w:type="spellEnd"/>
      <w:r w:rsidRPr="001F5561">
        <w:rPr>
          <w:lang w:eastAsia="en-US"/>
        </w:rPr>
        <w:t>, репрезентативность полученных данных. Чёткость понятийно-терминологического аппарата, обоснования и выводов; реальная обоснованная новизна результатов. Связь проблемы, задач и положений, выносимых на защиту.</w:t>
      </w:r>
    </w:p>
    <w:p w:rsidR="00E01DBE" w:rsidRPr="001F5561" w:rsidRDefault="00E01DBE" w:rsidP="00E01DBE">
      <w:pPr>
        <w:tabs>
          <w:tab w:val="left" w:pos="284"/>
          <w:tab w:val="left" w:pos="1134"/>
        </w:tabs>
        <w:contextualSpacing/>
        <w:jc w:val="both"/>
        <w:rPr>
          <w:lang w:eastAsia="en-US"/>
        </w:rPr>
      </w:pPr>
      <w:r w:rsidRPr="001F5561">
        <w:rPr>
          <w:lang w:eastAsia="en-US"/>
        </w:rPr>
        <w:t>Сущность исследований: психолого-педагогическое обследование, изучение и использ</w:t>
      </w:r>
      <w:r w:rsidRPr="001F5561">
        <w:rPr>
          <w:lang w:eastAsia="en-US"/>
        </w:rPr>
        <w:t>о</w:t>
      </w:r>
      <w:r w:rsidRPr="001F5561">
        <w:rPr>
          <w:lang w:eastAsia="en-US"/>
        </w:rPr>
        <w:t>вание передового опыта, опытная работа, комплексный педагогический эксперимент, с</w:t>
      </w:r>
      <w:r w:rsidRPr="001F5561">
        <w:rPr>
          <w:lang w:eastAsia="en-US"/>
        </w:rPr>
        <w:t>о</w:t>
      </w:r>
      <w:r w:rsidRPr="001F5561">
        <w:rPr>
          <w:lang w:eastAsia="en-US"/>
        </w:rPr>
        <w:t>гласованное исследование.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rPr>
          <w:b/>
        </w:rPr>
        <w:t>Тема №4.</w:t>
      </w:r>
      <w:r w:rsidRPr="001F5561">
        <w:t xml:space="preserve"> Методологическая экспертиза педагогического исследования.</w:t>
      </w:r>
    </w:p>
    <w:p w:rsidR="00E01DBE" w:rsidRPr="001F5561" w:rsidRDefault="00E01DBE" w:rsidP="00E01DBE">
      <w:pPr>
        <w:tabs>
          <w:tab w:val="left" w:pos="284"/>
          <w:tab w:val="left" w:pos="1134"/>
        </w:tabs>
        <w:contextualSpacing/>
        <w:jc w:val="both"/>
        <w:rPr>
          <w:lang w:eastAsia="en-US"/>
        </w:rPr>
      </w:pPr>
      <w:r w:rsidRPr="001F5561">
        <w:rPr>
          <w:lang w:eastAsia="en-US"/>
        </w:rPr>
        <w:t>Экспертиза как комплексная методологическая оценка исследования. Актуальность пр</w:t>
      </w:r>
      <w:r w:rsidRPr="001F5561">
        <w:rPr>
          <w:lang w:eastAsia="en-US"/>
        </w:rPr>
        <w:t>о</w:t>
      </w:r>
      <w:r w:rsidRPr="001F5561">
        <w:rPr>
          <w:lang w:eastAsia="en-US"/>
        </w:rPr>
        <w:t>блемы исследования, непротиворечивость проблемы и цели исследования. Полное соо</w:t>
      </w:r>
      <w:r w:rsidRPr="001F5561">
        <w:rPr>
          <w:lang w:eastAsia="en-US"/>
        </w:rPr>
        <w:t>т</w:t>
      </w:r>
      <w:r w:rsidRPr="001F5561">
        <w:rPr>
          <w:lang w:eastAsia="en-US"/>
        </w:rPr>
        <w:t>ветствие задачам. Широта и глубина доказательной базы. Соответствие цели исследов</w:t>
      </w:r>
      <w:r w:rsidRPr="001F5561">
        <w:rPr>
          <w:lang w:eastAsia="en-US"/>
        </w:rPr>
        <w:t>а</w:t>
      </w:r>
      <w:r w:rsidRPr="001F5561">
        <w:rPr>
          <w:lang w:eastAsia="en-US"/>
        </w:rPr>
        <w:t>ния и результативности с чётким доказательством и обоснованностью выводов с точки зрения современных учёных экспертов (</w:t>
      </w:r>
      <w:proofErr w:type="spellStart"/>
      <w:r w:rsidRPr="001F5561">
        <w:rPr>
          <w:lang w:eastAsia="en-US"/>
        </w:rPr>
        <w:t>Бордовская</w:t>
      </w:r>
      <w:proofErr w:type="spellEnd"/>
      <w:r w:rsidRPr="001F5561">
        <w:rPr>
          <w:lang w:eastAsia="en-US"/>
        </w:rPr>
        <w:t xml:space="preserve"> Н.В., </w:t>
      </w:r>
      <w:proofErr w:type="spellStart"/>
      <w:r w:rsidRPr="001F5561">
        <w:rPr>
          <w:lang w:eastAsia="en-US"/>
        </w:rPr>
        <w:t>Загвязинский</w:t>
      </w:r>
      <w:proofErr w:type="spellEnd"/>
      <w:r w:rsidRPr="001F5561">
        <w:rPr>
          <w:lang w:eastAsia="en-US"/>
        </w:rPr>
        <w:t xml:space="preserve"> В.И., Кочетов В.И., Краевский В.В., </w:t>
      </w:r>
      <w:proofErr w:type="spellStart"/>
      <w:r w:rsidRPr="001F5561">
        <w:rPr>
          <w:lang w:eastAsia="en-US"/>
        </w:rPr>
        <w:t>Фельдштейн</w:t>
      </w:r>
      <w:proofErr w:type="spellEnd"/>
      <w:r w:rsidRPr="001F5561">
        <w:rPr>
          <w:lang w:eastAsia="en-US"/>
        </w:rPr>
        <w:t xml:space="preserve"> Д.И. и т. д.).</w:t>
      </w:r>
    </w:p>
    <w:p w:rsidR="00E01DBE" w:rsidRPr="001F5561" w:rsidRDefault="00E01DBE" w:rsidP="00E01DBE">
      <w:pPr>
        <w:tabs>
          <w:tab w:val="left" w:pos="284"/>
          <w:tab w:val="left" w:pos="1134"/>
        </w:tabs>
        <w:contextualSpacing/>
        <w:jc w:val="both"/>
        <w:rPr>
          <w:lang w:eastAsia="en-US"/>
        </w:rPr>
      </w:pPr>
      <w:r w:rsidRPr="001F5561">
        <w:rPr>
          <w:lang w:eastAsia="en-US"/>
        </w:rPr>
        <w:t>Сравнительный анализ разных программ исследований по педагогике. Система методов методологической экспертизы диссертационного исследования на педагогические темы. Анализ авторефератов диссертационных исследований: приобретение опыта методолог</w:t>
      </w:r>
      <w:r w:rsidRPr="001F5561">
        <w:rPr>
          <w:lang w:eastAsia="en-US"/>
        </w:rPr>
        <w:t>и</w:t>
      </w:r>
      <w:r w:rsidRPr="001F5561">
        <w:rPr>
          <w:lang w:eastAsia="en-US"/>
        </w:rPr>
        <w:t>ческой экспертизы диссертационного исследования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i/>
        </w:rPr>
      </w:pPr>
      <w:r w:rsidRPr="001F5561">
        <w:rPr>
          <w:i/>
        </w:rPr>
        <w:t>Раздел II. История педагогики и образования</w:t>
      </w:r>
    </w:p>
    <w:p w:rsidR="00E01DBE" w:rsidRPr="001F5561" w:rsidRDefault="00E01DBE" w:rsidP="00E01DBE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 xml:space="preserve">В результате освоения дисциплины </w:t>
      </w:r>
      <w:proofErr w:type="gramStart"/>
      <w:r w:rsidRPr="001F5561">
        <w:t>обучающийся</w:t>
      </w:r>
      <w:proofErr w:type="gramEnd"/>
      <w:r w:rsidRPr="001F5561">
        <w:t xml:space="preserve"> должен:</w:t>
      </w:r>
    </w:p>
    <w:p w:rsidR="00E01DBE" w:rsidRPr="001F5561" w:rsidRDefault="00E01DBE" w:rsidP="00F75782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proofErr w:type="gramStart"/>
      <w:r w:rsidRPr="001F5561">
        <w:rPr>
          <w:rFonts w:eastAsia="Calibri"/>
        </w:rPr>
        <w:t>знать сущность историко-педагогических явлений, определяя их значение для науки вообще и для педагогической – в частности, используя научную терминологию; содерж</w:t>
      </w:r>
      <w:r w:rsidRPr="001F5561">
        <w:rPr>
          <w:rFonts w:eastAsia="Calibri"/>
        </w:rPr>
        <w:t>а</w:t>
      </w:r>
      <w:r w:rsidRPr="001F5561">
        <w:rPr>
          <w:rFonts w:eastAsia="Calibri"/>
        </w:rPr>
        <w:t>ние различных периодов мировой педагогической истории (факты, события, личности, педагогические идеи в педагогической идеологии и практике), давая им существенную характеристику, выявляя противоречия и тенденции развития</w:t>
      </w:r>
      <w:r w:rsidRPr="001F5561">
        <w:rPr>
          <w:bCs/>
        </w:rPr>
        <w:t>;</w:t>
      </w:r>
      <w:proofErr w:type="gramEnd"/>
    </w:p>
    <w:p w:rsidR="00E01DBE" w:rsidRPr="001F5561" w:rsidRDefault="00E01DBE" w:rsidP="00F75782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1F5561">
        <w:rPr>
          <w:rFonts w:eastAsia="Calibri"/>
        </w:rPr>
        <w:t xml:space="preserve">уметь </w:t>
      </w:r>
      <w:r w:rsidRPr="001F5561">
        <w:t>определять сущность различных подходов к истории педагогики (</w:t>
      </w:r>
      <w:proofErr w:type="gramStart"/>
      <w:r w:rsidRPr="001F5561">
        <w:t>формацио</w:t>
      </w:r>
      <w:r w:rsidRPr="001F5561">
        <w:t>н</w:t>
      </w:r>
      <w:r w:rsidRPr="001F5561">
        <w:t>ный</w:t>
      </w:r>
      <w:proofErr w:type="gramEnd"/>
      <w:r w:rsidRPr="001F5561">
        <w:t xml:space="preserve">, цивилизованный, культурологический, </w:t>
      </w:r>
      <w:proofErr w:type="spellStart"/>
      <w:r w:rsidRPr="001F5561">
        <w:t>аксиологический</w:t>
      </w:r>
      <w:proofErr w:type="spellEnd"/>
      <w:r w:rsidRPr="001F5561">
        <w:t>) и обосновать их концепт</w:t>
      </w:r>
      <w:r w:rsidRPr="001F5561">
        <w:t>у</w:t>
      </w:r>
      <w:r w:rsidRPr="001F5561">
        <w:t>альную ценность; выявлять в историко-педагогических процессах и явлениях традиции и зарождение новых идей;</w:t>
      </w:r>
    </w:p>
    <w:p w:rsidR="00E01DBE" w:rsidRPr="001F5561" w:rsidRDefault="00E01DBE" w:rsidP="00F75782">
      <w:pPr>
        <w:numPr>
          <w:ilvl w:val="0"/>
          <w:numId w:val="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1F5561">
        <w:rPr>
          <w:rFonts w:eastAsia="Calibri"/>
        </w:rPr>
        <w:t xml:space="preserve">владеть </w:t>
      </w:r>
      <w:r w:rsidRPr="001F5561">
        <w:t>историческим материалом, имеющим отношение к педагогической науке в</w:t>
      </w:r>
      <w:r w:rsidRPr="001F5561">
        <w:t>о</w:t>
      </w:r>
      <w:r w:rsidRPr="001F5561">
        <w:t>обще и собственному исследованию – в частности.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rPr>
          <w:b/>
        </w:rPr>
        <w:t>Тема №5.</w:t>
      </w:r>
      <w:r w:rsidRPr="001F5561">
        <w:t xml:space="preserve"> Общество и педагогический процесс: от практики воспитания к зарождению педагогических идей. Особенности историко-педагогических исследований.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>Становление истории педагогики как науки. Место истории педагогики в системе научн</w:t>
      </w:r>
      <w:r w:rsidRPr="001F5561">
        <w:t>о</w:t>
      </w:r>
      <w:r w:rsidRPr="001F5561">
        <w:t>го знания. Объект и предмет, источники и методы историко-педагогических исследов</w:t>
      </w:r>
      <w:r w:rsidRPr="001F5561">
        <w:t>а</w:t>
      </w:r>
      <w:r w:rsidRPr="001F5561">
        <w:t>ний.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lastRenderedPageBreak/>
        <w:t>Педагогическая интерпретация истории человечества. Историко-педагогический процесс как единство исторического развития практики образования и педагогической мысли. Концептуальные подходы к его изучению.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>Методологические подходы к анализу историко-педагогического процесса. Воспитание и социализация как процесс освоения человеком социального практического опыта и це</w:t>
      </w:r>
      <w:r w:rsidRPr="001F5561">
        <w:t>н</w:t>
      </w:r>
      <w:r w:rsidRPr="001F5561">
        <w:t>ностного отношения к миру в целом. Воспитание в первобытном обществе как тип «тр</w:t>
      </w:r>
      <w:r w:rsidRPr="001F5561">
        <w:t>а</w:t>
      </w:r>
      <w:r w:rsidRPr="001F5561">
        <w:t>диционного воспитания», «организованного воспитания».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>Зарождение воспитания и образования в условиях Древнего Мира на Среднем и Дальнем Востоке. Образовательные системы древней цивилизации в Китае, Индии, Японии. Вед</w:t>
      </w:r>
      <w:r w:rsidRPr="001F5561">
        <w:t>у</w:t>
      </w:r>
      <w:r w:rsidRPr="001F5561">
        <w:t>щие тенденции и идеи Конфуцианства и Буддизма. Мусульманская система образования на Среднем Востоке. Её образовательно-воспитательные традиции и особенности.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>Возникновение письменности и школы обучения ремёслам. Подготовка жрецов, кастовое воспитание. Педагогические идеи в письменных памятниках Древнего Востока. Учение Конфуция, его взгляды на роль личности в процессе самосовершенствования и саморазв</w:t>
      </w:r>
      <w:r w:rsidRPr="001F5561">
        <w:t>и</w:t>
      </w:r>
      <w:r w:rsidRPr="001F5561">
        <w:t>тия личности в Древней цивилизации Китая. Позиция Будды о совершенствовании личн</w:t>
      </w:r>
      <w:r w:rsidRPr="001F5561">
        <w:t>о</w:t>
      </w:r>
      <w:r w:rsidRPr="001F5561">
        <w:t>сти. Влияние буддизма на философские взгляды о саморазвитии в древней Индии. Ра</w:t>
      </w:r>
      <w:r w:rsidRPr="001F5561">
        <w:t>с</w:t>
      </w:r>
      <w:r w:rsidRPr="001F5561">
        <w:t>пространение учения Будды на Японскую древнюю цивилизацию.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1F5561">
        <w:rPr>
          <w:b/>
        </w:rPr>
        <w:t>Тема №6.</w:t>
      </w:r>
      <w:r w:rsidRPr="001F5561">
        <w:t xml:space="preserve"> Образовательные системы в Античном мире и в европейском Средневековье, их вклад в развитие педагогики.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>Возникновение новых образовательно-воспитательных традиций в Античном мире (</w:t>
      </w:r>
      <w:proofErr w:type="spellStart"/>
      <w:r w:rsidRPr="001F5561">
        <w:t>с</w:t>
      </w:r>
      <w:r w:rsidRPr="001F5561">
        <w:t>о</w:t>
      </w:r>
      <w:r w:rsidRPr="001F5561">
        <w:t>циокультурные</w:t>
      </w:r>
      <w:proofErr w:type="spellEnd"/>
      <w:r w:rsidRPr="001F5561">
        <w:t xml:space="preserve"> и мировоззренческие предпосылки). Появление новых концепций, стано</w:t>
      </w:r>
      <w:r w:rsidRPr="001F5561">
        <w:t>в</w:t>
      </w:r>
      <w:r w:rsidRPr="001F5561">
        <w:t xml:space="preserve">ление разных систем воспитания. 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>Спартанская и Афинская системы воспитания и образования (сравнительный анализ). З</w:t>
      </w:r>
      <w:r w:rsidRPr="001F5561">
        <w:t>а</w:t>
      </w:r>
      <w:r w:rsidRPr="001F5561">
        <w:t>рождение философской мысли.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 xml:space="preserve">Римская система формирования личности гражданской направленности. Научные взгляды в произведениях Цицерона, </w:t>
      </w:r>
      <w:proofErr w:type="spellStart"/>
      <w:r w:rsidRPr="001F5561">
        <w:t>Квантилиана</w:t>
      </w:r>
      <w:proofErr w:type="spellEnd"/>
      <w:r w:rsidRPr="001F5561">
        <w:t xml:space="preserve"> и Сенеки. Воспитывающие идеалы раннего хр</w:t>
      </w:r>
      <w:r w:rsidRPr="001F5561">
        <w:t>и</w:t>
      </w:r>
      <w:r w:rsidRPr="001F5561">
        <w:t xml:space="preserve">стианства. Педагогические идеи о воспитании Сократа, Платона и Аристотеля. Эллинизм, школа иноков. Концепция Эпикура, концепция Сенеки и марка </w:t>
      </w:r>
      <w:proofErr w:type="spellStart"/>
      <w:r w:rsidRPr="001F5561">
        <w:t>Аврелия</w:t>
      </w:r>
      <w:proofErr w:type="spellEnd"/>
      <w:r w:rsidRPr="001F5561">
        <w:t>. Подход Платона к проблеме рефлексии. Христианство и его концепция идеала человека.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>Концепция авторитарного воспитания на основе религиозной идеологии. Двойственный характер воспитания. Владычество церковных идеалов и светские: рыцарство, изменё</w:t>
      </w:r>
      <w:r w:rsidRPr="001F5561">
        <w:t>н</w:t>
      </w:r>
      <w:r w:rsidRPr="001F5561">
        <w:t>ные взгляды на задачи физического воспитания. Схоластика. Средневековая школа. Пед</w:t>
      </w:r>
      <w:r w:rsidRPr="001F5561">
        <w:t>а</w:t>
      </w:r>
      <w:r w:rsidRPr="001F5561">
        <w:t xml:space="preserve">гогическая мысль (Ф.А. </w:t>
      </w:r>
      <w:proofErr w:type="spellStart"/>
      <w:r w:rsidRPr="001F5561">
        <w:t>Алкуин</w:t>
      </w:r>
      <w:proofErr w:type="spellEnd"/>
      <w:r w:rsidRPr="001F5561">
        <w:t>, Фома Аквинский и др.). Средневековый университет. Идеалы и идеи в трудах средневековых мыслителей (Ф.Бэкон, Я.Гус, А.Данте, Н.Коперник, Ф.Петрарка и др.). Раскол христианства, его влияние на развитие образов</w:t>
      </w:r>
      <w:r w:rsidRPr="001F5561">
        <w:t>а</w:t>
      </w:r>
      <w:r w:rsidRPr="001F5561">
        <w:t xml:space="preserve">ния, воспитания и педагогической мысли. 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rPr>
          <w:b/>
        </w:rPr>
        <w:t xml:space="preserve">Тема №7. </w:t>
      </w:r>
      <w:r w:rsidRPr="001F5561">
        <w:t>Эвристический потенциал педагогических идей эпохи Возрождения и Нового времени в Европе.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rPr>
          <w:rFonts w:eastAsia="Calibri"/>
        </w:rPr>
        <w:t>Первые университеты, их значение в прогрессивном развитии европейской цивилизации. Возрождение гуманистических педагогических идей античной цивилизации в XV – XYI веках. Новые тенденции в развитии образования, новый идеал человека в воспитании. П</w:t>
      </w:r>
      <w:r w:rsidRPr="001F5561">
        <w:rPr>
          <w:rFonts w:eastAsia="Calibri"/>
        </w:rPr>
        <w:t>е</w:t>
      </w:r>
      <w:r w:rsidRPr="001F5561">
        <w:rPr>
          <w:rFonts w:eastAsia="Calibri"/>
        </w:rPr>
        <w:t xml:space="preserve">дагогические идеи мыслителей эпохи Возрождения: </w:t>
      </w:r>
      <w:proofErr w:type="spellStart"/>
      <w:r w:rsidRPr="001F5561">
        <w:rPr>
          <w:rFonts w:eastAsia="Calibri"/>
        </w:rPr>
        <w:t>Витторино</w:t>
      </w:r>
      <w:proofErr w:type="spellEnd"/>
      <w:r w:rsidRPr="001F5561">
        <w:rPr>
          <w:rFonts w:eastAsia="Calibri"/>
        </w:rPr>
        <w:t xml:space="preserve"> да </w:t>
      </w:r>
      <w:proofErr w:type="spellStart"/>
      <w:r w:rsidRPr="001F5561">
        <w:rPr>
          <w:rFonts w:eastAsia="Calibri"/>
        </w:rPr>
        <w:t>Фельтре</w:t>
      </w:r>
      <w:proofErr w:type="spellEnd"/>
      <w:r w:rsidRPr="001F5561">
        <w:rPr>
          <w:rFonts w:eastAsia="Calibri"/>
        </w:rPr>
        <w:t>, Франсуа Ра</w:t>
      </w:r>
      <w:r w:rsidRPr="001F5561">
        <w:rPr>
          <w:rFonts w:eastAsia="Calibri"/>
        </w:rPr>
        <w:t>б</w:t>
      </w:r>
      <w:r w:rsidRPr="001F5561">
        <w:rPr>
          <w:rFonts w:eastAsia="Calibri"/>
        </w:rPr>
        <w:t xml:space="preserve">ле, Мишеля Монтеня, Эразма </w:t>
      </w:r>
      <w:proofErr w:type="spellStart"/>
      <w:r w:rsidRPr="001F5561">
        <w:rPr>
          <w:rFonts w:eastAsia="Calibri"/>
        </w:rPr>
        <w:t>Роттердамского</w:t>
      </w:r>
      <w:proofErr w:type="spellEnd"/>
      <w:r w:rsidRPr="001F5561">
        <w:rPr>
          <w:rFonts w:eastAsia="Calibri"/>
        </w:rPr>
        <w:t xml:space="preserve">, </w:t>
      </w:r>
      <w:proofErr w:type="spellStart"/>
      <w:r w:rsidRPr="001F5561">
        <w:rPr>
          <w:rFonts w:eastAsia="Calibri"/>
        </w:rPr>
        <w:t>Томаздо</w:t>
      </w:r>
      <w:proofErr w:type="spellEnd"/>
      <w:r w:rsidRPr="001F5561">
        <w:rPr>
          <w:rFonts w:eastAsia="Calibri"/>
        </w:rPr>
        <w:t xml:space="preserve"> Кампанеллы, Томаса Мора. Дв</w:t>
      </w:r>
      <w:r w:rsidRPr="001F5561">
        <w:rPr>
          <w:rFonts w:eastAsia="Calibri"/>
        </w:rPr>
        <w:t>и</w:t>
      </w:r>
      <w:r w:rsidRPr="001F5561">
        <w:rPr>
          <w:rFonts w:eastAsia="Calibri"/>
        </w:rPr>
        <w:t>жение Реформации, ее влияние на педагогическую мысль Западной Европы позднего средневековья.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rPr>
          <w:b/>
        </w:rPr>
        <w:t xml:space="preserve">Тема №8. </w:t>
      </w:r>
      <w:r w:rsidRPr="001F5561">
        <w:t>Эволюция образования и развития педагогической мысли в Русском государс</w:t>
      </w:r>
      <w:r w:rsidRPr="001F5561">
        <w:t>т</w:t>
      </w:r>
      <w:r w:rsidRPr="001F5561">
        <w:t xml:space="preserve">ве (Х – </w:t>
      </w:r>
      <w:proofErr w:type="gramStart"/>
      <w:r w:rsidRPr="001F5561">
        <w:t>Х</w:t>
      </w:r>
      <w:proofErr w:type="gramEnd"/>
      <w:r w:rsidRPr="001F5561">
        <w:rPr>
          <w:lang w:val="en-US"/>
        </w:rPr>
        <w:t>IX</w:t>
      </w:r>
      <w:r w:rsidRPr="001F5561">
        <w:t>) как предмет историко-педагогического исследования.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 xml:space="preserve">Воспитание у восточных славян в </w:t>
      </w:r>
      <w:r w:rsidRPr="001F5561">
        <w:rPr>
          <w:lang w:val="en-US"/>
        </w:rPr>
        <w:t>VI</w:t>
      </w:r>
      <w:r w:rsidRPr="001F5561">
        <w:t xml:space="preserve"> – </w:t>
      </w:r>
      <w:r w:rsidRPr="001F5561">
        <w:rPr>
          <w:lang w:val="en-US"/>
        </w:rPr>
        <w:t>I</w:t>
      </w:r>
      <w:r w:rsidRPr="001F5561">
        <w:t xml:space="preserve">Х </w:t>
      </w:r>
      <w:proofErr w:type="gramStart"/>
      <w:r w:rsidRPr="001F5561">
        <w:t>в</w:t>
      </w:r>
      <w:proofErr w:type="gramEnd"/>
      <w:r w:rsidRPr="001F5561">
        <w:t>.</w:t>
      </w:r>
      <w:proofErr w:type="gramStart"/>
      <w:r w:rsidRPr="001F5561">
        <w:t>в</w:t>
      </w:r>
      <w:proofErr w:type="gramEnd"/>
      <w:r w:rsidRPr="001F5561">
        <w:t xml:space="preserve">. Воспитание как постепенное взросление членов семьи, рода, общины, племени. Опыт посредством пословиц и участие в общем </w:t>
      </w:r>
      <w:r w:rsidRPr="001F5561">
        <w:lastRenderedPageBreak/>
        <w:t xml:space="preserve">деле. Киевская Русь, Школа Кирилла и </w:t>
      </w:r>
      <w:proofErr w:type="spellStart"/>
      <w:r w:rsidRPr="001F5561">
        <w:t>Мефодия</w:t>
      </w:r>
      <w:proofErr w:type="spellEnd"/>
      <w:r w:rsidRPr="001F5561">
        <w:t>. Крещения 988 г. Христианское мирово</w:t>
      </w:r>
      <w:r w:rsidRPr="001F5561">
        <w:t>з</w:t>
      </w:r>
      <w:r w:rsidRPr="001F5561">
        <w:t>зрение. Педагогические взгляд</w:t>
      </w:r>
      <w:proofErr w:type="gramStart"/>
      <w:r w:rsidRPr="001F5561">
        <w:t>ы Иоа</w:t>
      </w:r>
      <w:proofErr w:type="gramEnd"/>
      <w:r w:rsidRPr="001F5561">
        <w:t>нна Златоуста. «Поучение…» В.Мономаха.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>Средневековая Русь (</w:t>
      </w:r>
      <w:proofErr w:type="gramStart"/>
      <w:r w:rsidRPr="001F5561">
        <w:t>Х</w:t>
      </w:r>
      <w:proofErr w:type="gramEnd"/>
      <w:r w:rsidRPr="001F5561">
        <w:rPr>
          <w:lang w:val="en-US"/>
        </w:rPr>
        <w:t>IV</w:t>
      </w:r>
      <w:r w:rsidRPr="001F5561">
        <w:t xml:space="preserve"> – </w:t>
      </w:r>
      <w:r w:rsidRPr="001F5561">
        <w:rPr>
          <w:lang w:val="en-US"/>
        </w:rPr>
        <w:t>XVI</w:t>
      </w:r>
      <w:r w:rsidRPr="001F5561">
        <w:t xml:space="preserve"> вв.). Домострой. Включение в жизнь Европы (</w:t>
      </w:r>
      <w:r w:rsidRPr="001F5561">
        <w:rPr>
          <w:lang w:val="en-US"/>
        </w:rPr>
        <w:t>XVI</w:t>
      </w:r>
      <w:r w:rsidRPr="001F5561">
        <w:t xml:space="preserve"> </w:t>
      </w:r>
      <w:proofErr w:type="gramStart"/>
      <w:r w:rsidRPr="001F5561">
        <w:t>в</w:t>
      </w:r>
      <w:proofErr w:type="gramEnd"/>
      <w:r w:rsidRPr="001F5561">
        <w:t>.). Ч</w:t>
      </w:r>
      <w:r w:rsidRPr="001F5561">
        <w:t>е</w:t>
      </w:r>
      <w:r w:rsidRPr="001F5561">
        <w:t>тыре основных подхода в воспитании (</w:t>
      </w:r>
      <w:r w:rsidRPr="001F5561">
        <w:rPr>
          <w:lang w:val="en-US"/>
        </w:rPr>
        <w:t>XVII</w:t>
      </w:r>
      <w:r w:rsidRPr="001F5561">
        <w:t xml:space="preserve"> </w:t>
      </w:r>
      <w:proofErr w:type="gramStart"/>
      <w:r w:rsidRPr="001F5561">
        <w:t>в</w:t>
      </w:r>
      <w:proofErr w:type="gramEnd"/>
      <w:r w:rsidRPr="001F5561">
        <w:t>.). Славяно-греко-латинская Академия. Пе</w:t>
      </w:r>
      <w:r w:rsidRPr="001F5561">
        <w:t>р</w:t>
      </w:r>
      <w:r w:rsidRPr="001F5561">
        <w:t xml:space="preserve">вые высшие учебные заведения в Московском государстве. 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 xml:space="preserve">Образование и педагогическая мысль в России в </w:t>
      </w:r>
      <w:r w:rsidRPr="001F5561">
        <w:rPr>
          <w:lang w:val="en-US"/>
        </w:rPr>
        <w:t>XVIII</w:t>
      </w:r>
      <w:r w:rsidRPr="001F5561">
        <w:t xml:space="preserve"> в. Реформы Петра </w:t>
      </w:r>
      <w:r w:rsidRPr="001F5561">
        <w:rPr>
          <w:lang w:val="en-US"/>
        </w:rPr>
        <w:t>I</w:t>
      </w:r>
      <w:r w:rsidRPr="001F5561">
        <w:t>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>Роль М.В.Ломоносова и его влияние на развитие науки и образования в России. Роль В.Н.Татищева как создателя многотомной «Истории Российской» и «Разговора о пользе наук и училищ» (1733). Программа воспитания дворянина. Практическая педагогика И.И.Бецкого («Генеральный план императорского воспитательного дома», «Устав восп</w:t>
      </w:r>
      <w:r w:rsidRPr="001F5561">
        <w:t>и</w:t>
      </w:r>
      <w:r w:rsidRPr="001F5561">
        <w:t>тания благородных девиц», «Устав Академии художеств»), уважение к себе как задача воспитания. Формирование государственной системы народных училищ.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1F5561">
        <w:rPr>
          <w:b/>
        </w:rPr>
        <w:t xml:space="preserve">Тема №9. </w:t>
      </w:r>
      <w:r w:rsidRPr="001F5561">
        <w:t>Развитие школы и педагогики в СССР (1917 – 1991 гг.): исторический контекст современных педагогических исследований.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>Эволюция образования в России в условиях развития буржуазных отношений и нараст</w:t>
      </w:r>
      <w:r w:rsidRPr="001F5561">
        <w:t>а</w:t>
      </w:r>
      <w:r w:rsidRPr="001F5561">
        <w:t>ния революционного движения. Программы реформирования школы в документах пол</w:t>
      </w:r>
      <w:r w:rsidRPr="001F5561">
        <w:t>и</w:t>
      </w:r>
      <w:r w:rsidRPr="001F5561">
        <w:t>тических партий. Обсуждение реформы образования в Государственной думе. Подготовка проекта реформы 1915-16 гг. под руководством П.И. Игнатьева. Борьба за создание ру</w:t>
      </w:r>
      <w:r w:rsidRPr="001F5561">
        <w:t>с</w:t>
      </w:r>
      <w:r w:rsidRPr="001F5561">
        <w:t xml:space="preserve">ской национально школы. Политика советского государства в области образования </w:t>
      </w:r>
      <w:proofErr w:type="gramStart"/>
      <w:r w:rsidRPr="001F5561">
        <w:t>в пе</w:t>
      </w:r>
      <w:r w:rsidRPr="001F5561">
        <w:t>р</w:t>
      </w:r>
      <w:r w:rsidRPr="001F5561">
        <w:t>вые</w:t>
      </w:r>
      <w:proofErr w:type="gramEnd"/>
      <w:r w:rsidRPr="001F5561">
        <w:t xml:space="preserve"> послереволюционные годы. «Декларация о единой трудовой школе». Утверждение марксистского метода решения педагогических проблем. </w:t>
      </w:r>
      <w:proofErr w:type="spellStart"/>
      <w:r w:rsidRPr="001F5561">
        <w:t>Идеологизация</w:t>
      </w:r>
      <w:proofErr w:type="spellEnd"/>
      <w:r w:rsidRPr="001F5561">
        <w:t xml:space="preserve"> педагогической науки. Развитие педологии как комплексной науки о детях (Л.С. </w:t>
      </w:r>
      <w:proofErr w:type="spellStart"/>
      <w:r w:rsidRPr="001F5561">
        <w:t>Выготский</w:t>
      </w:r>
      <w:proofErr w:type="spellEnd"/>
      <w:r w:rsidRPr="001F5561">
        <w:t xml:space="preserve">, </w:t>
      </w:r>
      <w:proofErr w:type="spellStart"/>
      <w:r w:rsidRPr="001F5561">
        <w:t>П.П.Блонский</w:t>
      </w:r>
      <w:proofErr w:type="spellEnd"/>
      <w:r w:rsidRPr="001F5561">
        <w:t>). Комплексные учебные программы.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>Достижения и проблемы советской школы 20-х г.г. Унификация и формализация образ</w:t>
      </w:r>
      <w:r w:rsidRPr="001F5561">
        <w:t>о</w:t>
      </w:r>
      <w:r w:rsidRPr="001F5561">
        <w:t xml:space="preserve">вания. Разработка теории коммунистического воспитания А.С. Макаренко. Постановление ЦК ВКП (б) «О педологических извращениях в системе </w:t>
      </w:r>
      <w:proofErr w:type="spellStart"/>
      <w:r w:rsidRPr="001F5561">
        <w:t>наркомпроссов</w:t>
      </w:r>
      <w:proofErr w:type="spellEnd"/>
      <w:r w:rsidRPr="001F5561">
        <w:t>». Новый вектор развития отечественной теории и практики образования.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>Педагогика и образование в годы второй мировой войны и первое послевоенное десятил</w:t>
      </w:r>
      <w:r w:rsidRPr="001F5561">
        <w:t>е</w:t>
      </w:r>
      <w:r w:rsidRPr="001F5561">
        <w:t>тие. Значение патриотического воспитания. Восстановление образовательной системы СССР. Проблема перехода от «поддерживающего обучения» к «инновационному обуч</w:t>
      </w:r>
      <w:r w:rsidRPr="001F5561">
        <w:t>е</w:t>
      </w:r>
      <w:r w:rsidRPr="001F5561">
        <w:t xml:space="preserve">нию». Новые тенденции в развитии советской педагогики после </w:t>
      </w:r>
      <w:r w:rsidRPr="001F5561">
        <w:rPr>
          <w:lang w:val="en-US"/>
        </w:rPr>
        <w:t>XX</w:t>
      </w:r>
      <w:r w:rsidRPr="001F5561">
        <w:t xml:space="preserve"> съезда КПСС. Де</w:t>
      </w:r>
      <w:r w:rsidRPr="001F5561">
        <w:t>я</w:t>
      </w:r>
      <w:r w:rsidRPr="001F5561">
        <w:t xml:space="preserve">тельность В.А.Сухомлинского. Достижения советских педагогов во второй половине 50-х – начале 80-х гг. (В.В.Давыдов, Л.В. </w:t>
      </w:r>
      <w:proofErr w:type="spellStart"/>
      <w:r w:rsidRPr="001F5561">
        <w:t>Занков</w:t>
      </w:r>
      <w:proofErr w:type="spellEnd"/>
      <w:r w:rsidRPr="001F5561">
        <w:t xml:space="preserve">, И.Я. </w:t>
      </w:r>
      <w:proofErr w:type="spellStart"/>
      <w:r w:rsidRPr="001F5561">
        <w:t>Лернер</w:t>
      </w:r>
      <w:proofErr w:type="spellEnd"/>
      <w:r w:rsidRPr="001F5561">
        <w:t xml:space="preserve">, Д.Б. </w:t>
      </w:r>
      <w:proofErr w:type="spellStart"/>
      <w:r w:rsidRPr="001F5561">
        <w:t>Эльконин</w:t>
      </w:r>
      <w:proofErr w:type="spellEnd"/>
      <w:r w:rsidRPr="001F5561">
        <w:t xml:space="preserve">, М.Н. </w:t>
      </w:r>
      <w:proofErr w:type="spellStart"/>
      <w:r w:rsidRPr="001F5561">
        <w:t>Скаткин</w:t>
      </w:r>
      <w:proofErr w:type="spellEnd"/>
      <w:r w:rsidRPr="001F5561">
        <w:t xml:space="preserve"> и др.). Основные проблемы и противоречия теории и практики отечественного образования к середине 80-х гг. Движение педагогов-новаторов. Педагогика сотрудничества.</w:t>
      </w: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E01DBE" w:rsidRPr="001F5561" w:rsidRDefault="00E01DBE" w:rsidP="00E01DBE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1F5561">
        <w:rPr>
          <w:i/>
        </w:rPr>
        <w:t>Раздел III. Современные теории и технологии педагогики</w:t>
      </w:r>
    </w:p>
    <w:p w:rsidR="00E01DBE" w:rsidRPr="001F5561" w:rsidRDefault="00E01DBE" w:rsidP="00E01DBE">
      <w:pPr>
        <w:tabs>
          <w:tab w:val="left" w:pos="1134"/>
        </w:tabs>
        <w:autoSpaceDE w:val="0"/>
        <w:autoSpaceDN w:val="0"/>
        <w:adjustRightInd w:val="0"/>
        <w:contextualSpacing/>
        <w:jc w:val="both"/>
      </w:pPr>
      <w:r w:rsidRPr="001F5561">
        <w:t xml:space="preserve">В результате освоения дисциплины </w:t>
      </w:r>
      <w:proofErr w:type="gramStart"/>
      <w:r w:rsidRPr="001F5561">
        <w:t>обучающийся</w:t>
      </w:r>
      <w:proofErr w:type="gramEnd"/>
      <w:r w:rsidRPr="001F5561">
        <w:t xml:space="preserve"> должен:</w:t>
      </w:r>
    </w:p>
    <w:p w:rsidR="00E01DBE" w:rsidRPr="001F5561" w:rsidRDefault="00E01DBE" w:rsidP="00F75782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1F5561">
        <w:t xml:space="preserve">знать </w:t>
      </w:r>
      <w:r w:rsidRPr="001F5561">
        <w:rPr>
          <w:bCs/>
        </w:rPr>
        <w:t>фундаментальные работы по ведущим проблемам теоретической педагогики; воспринимать их в целостности и системности, во взаимосвязи с другими теориями и ко</w:t>
      </w:r>
      <w:r w:rsidRPr="001F5561">
        <w:rPr>
          <w:bCs/>
        </w:rPr>
        <w:t>н</w:t>
      </w:r>
      <w:r w:rsidRPr="001F5561">
        <w:rPr>
          <w:bCs/>
        </w:rPr>
        <w:t>цепциями; последние научные публикации в журналах, сборниках, тезисных докладах – особенно в тех, что ближе к теме своего исследования;</w:t>
      </w:r>
    </w:p>
    <w:p w:rsidR="00E01DBE" w:rsidRPr="001F5561" w:rsidRDefault="00E01DBE" w:rsidP="00F75782">
      <w:pPr>
        <w:numPr>
          <w:ilvl w:val="0"/>
          <w:numId w:val="10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b/>
        </w:rPr>
      </w:pPr>
      <w:r w:rsidRPr="001F5561">
        <w:t xml:space="preserve">объяснять различные </w:t>
      </w:r>
      <w:proofErr w:type="gramStart"/>
      <w:r w:rsidRPr="001F5561">
        <w:t>позициях</w:t>
      </w:r>
      <w:proofErr w:type="gramEnd"/>
      <w:r w:rsidRPr="001F5561">
        <w:t xml:space="preserve"> авторов; составлять тематические списки литературы, реферировать, конспектировать источники, готовить устные и письменные тексты по п</w:t>
      </w:r>
      <w:r w:rsidRPr="001F5561">
        <w:t>е</w:t>
      </w:r>
      <w:r w:rsidRPr="001F5561">
        <w:t>дагогическим проблемам;</w:t>
      </w:r>
    </w:p>
    <w:p w:rsidR="00E01DBE" w:rsidRPr="001F5561" w:rsidRDefault="00E01DBE" w:rsidP="00F75782">
      <w:pPr>
        <w:numPr>
          <w:ilvl w:val="0"/>
          <w:numId w:val="10"/>
        </w:numPr>
        <w:shd w:val="clear" w:color="auto" w:fill="FFFFFF"/>
        <w:tabs>
          <w:tab w:val="left" w:pos="284"/>
          <w:tab w:val="left" w:pos="1134"/>
        </w:tabs>
        <w:ind w:left="0" w:firstLine="0"/>
        <w:contextualSpacing/>
        <w:jc w:val="both"/>
        <w:rPr>
          <w:b/>
        </w:rPr>
      </w:pPr>
      <w:r w:rsidRPr="001F5561">
        <w:t>владеть педагогической терминологией, уметь пользоваться ею в области методологии, теории педагогики и образования в процессе исследовательской и практической работы.</w:t>
      </w:r>
    </w:p>
    <w:p w:rsidR="00E01DBE" w:rsidRPr="001F5561" w:rsidRDefault="00E01DBE" w:rsidP="00E01DBE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E01DBE" w:rsidRPr="001F5561" w:rsidRDefault="00E01DBE" w:rsidP="00E01DBE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b/>
        </w:rPr>
      </w:pPr>
      <w:r w:rsidRPr="001F5561">
        <w:rPr>
          <w:b/>
        </w:rPr>
        <w:t xml:space="preserve">Тема №10. </w:t>
      </w:r>
      <w:r w:rsidRPr="001F5561">
        <w:t xml:space="preserve">Педагогика как </w:t>
      </w:r>
      <w:proofErr w:type="spellStart"/>
      <w:r w:rsidRPr="001F5561">
        <w:t>социогуманитарная</w:t>
      </w:r>
      <w:proofErr w:type="spellEnd"/>
      <w:r w:rsidRPr="001F5561">
        <w:t xml:space="preserve"> научная дисциплина: структура, проблемы и перспективы развития.</w:t>
      </w:r>
    </w:p>
    <w:p w:rsidR="00E01DBE" w:rsidRPr="001F5561" w:rsidRDefault="00E01DBE" w:rsidP="00E01DBE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proofErr w:type="gramStart"/>
      <w:r w:rsidRPr="001F5561">
        <w:lastRenderedPageBreak/>
        <w:t xml:space="preserve">Развитие предметной области педагогики; педагогическое </w:t>
      </w:r>
      <w:proofErr w:type="spellStart"/>
      <w:r w:rsidRPr="001F5561">
        <w:t>науковедение</w:t>
      </w:r>
      <w:proofErr w:type="spellEnd"/>
      <w:r w:rsidRPr="001F5561">
        <w:t>; специфика ме</w:t>
      </w:r>
      <w:r w:rsidRPr="001F5561">
        <w:t>ж</w:t>
      </w:r>
      <w:r w:rsidRPr="001F5561">
        <w:t>дисциплинарных связей в педагогических исследованиях; диалектический характер вза</w:t>
      </w:r>
      <w:r w:rsidRPr="001F5561">
        <w:t>и</w:t>
      </w:r>
      <w:r w:rsidRPr="001F5561">
        <w:t>мосвязи педагогической науки и образовательной практики; методологическое обоснов</w:t>
      </w:r>
      <w:r w:rsidRPr="001F5561">
        <w:t>а</w:t>
      </w:r>
      <w:r w:rsidRPr="001F5561">
        <w:t xml:space="preserve">ние прогностических исследований; методологическое обоснование крупномасштабных коллективных исследований; качество педагогических исследований). </w:t>
      </w:r>
      <w:proofErr w:type="gramEnd"/>
    </w:p>
    <w:p w:rsidR="00E01DBE" w:rsidRPr="001F5561" w:rsidRDefault="00E01DBE" w:rsidP="00E01DBE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1F5561">
        <w:t xml:space="preserve">Междисциплинарные исследования педагогических аспектов образования (исследование различных направлений развития образования на основе интеграции различных научных областей знаний; исследование педагогической деятельности в контексте социально-философской антропологии; актуализация педагогической составляющей социальных процессов). </w:t>
      </w:r>
    </w:p>
    <w:p w:rsidR="00E01DBE" w:rsidRPr="001F5561" w:rsidRDefault="00E01DBE" w:rsidP="00E01DBE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1F5561">
        <w:t>Практическая педагогика: обобщение передового педагогического опыта; инновационное движение в образовании; опытно-экспериментальная деятельность образовательных у</w:t>
      </w:r>
      <w:r w:rsidRPr="001F5561">
        <w:t>ч</w:t>
      </w:r>
      <w:r w:rsidRPr="001F5561">
        <w:t>реждений; системные изменения профессионально-педагогической деятельности учителя, в том числе её сущности, структуры, функций; деятельность общественных организаций в сфере образования; социальное партнерство образовательных учреждений.</w:t>
      </w:r>
    </w:p>
    <w:p w:rsidR="00E01DBE" w:rsidRPr="001F5561" w:rsidRDefault="00E01DBE" w:rsidP="00E01DBE">
      <w:pPr>
        <w:shd w:val="clear" w:color="auto" w:fill="FFFFFF"/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E01DBE" w:rsidRPr="001F5561" w:rsidRDefault="00E01DBE" w:rsidP="00E01DBE">
      <w:pPr>
        <w:shd w:val="clear" w:color="auto" w:fill="FFFFFF"/>
        <w:tabs>
          <w:tab w:val="left" w:pos="284"/>
          <w:tab w:val="left" w:pos="1134"/>
        </w:tabs>
        <w:contextualSpacing/>
        <w:jc w:val="both"/>
      </w:pPr>
      <w:r w:rsidRPr="001F5561">
        <w:rPr>
          <w:b/>
        </w:rPr>
        <w:t>Тема №11.</w:t>
      </w:r>
      <w:r w:rsidRPr="001F5561">
        <w:t xml:space="preserve"> Целостный педагогический процесс.</w:t>
      </w:r>
    </w:p>
    <w:p w:rsidR="00E01DBE" w:rsidRPr="001F5561" w:rsidRDefault="00E01DBE" w:rsidP="00E01DBE">
      <w:pPr>
        <w:tabs>
          <w:tab w:val="left" w:pos="284"/>
          <w:tab w:val="left" w:pos="900"/>
          <w:tab w:val="left" w:pos="1134"/>
        </w:tabs>
        <w:contextualSpacing/>
        <w:jc w:val="both"/>
      </w:pPr>
      <w:r w:rsidRPr="001F5561">
        <w:t>Педагогическая антропология: концепции воспитания, обучения и социализации личности средствами образования; педагогические системы (условия) развития личности в процессе обучения, воспитания, образования.</w:t>
      </w:r>
    </w:p>
    <w:p w:rsidR="00E01DBE" w:rsidRPr="001F5561" w:rsidRDefault="00E01DBE" w:rsidP="00E01DBE">
      <w:pPr>
        <w:tabs>
          <w:tab w:val="left" w:pos="284"/>
          <w:tab w:val="left" w:pos="900"/>
          <w:tab w:val="left" w:pos="1134"/>
        </w:tabs>
        <w:contextualSpacing/>
        <w:jc w:val="both"/>
      </w:pPr>
      <w:r w:rsidRPr="001F5561">
        <w:t xml:space="preserve">Концепции образования. </w:t>
      </w:r>
      <w:proofErr w:type="spellStart"/>
      <w:r w:rsidRPr="001F5561">
        <w:t>Социокультурная</w:t>
      </w:r>
      <w:proofErr w:type="spellEnd"/>
      <w:r w:rsidRPr="001F5561">
        <w:t xml:space="preserve"> обусловленность, динамика образования; с</w:t>
      </w:r>
      <w:r w:rsidRPr="001F5561">
        <w:t>о</w:t>
      </w:r>
      <w:r w:rsidRPr="001F5561">
        <w:t>циальные эффекты образования; концепции интеграции учащихся в новую социальную среду средствами образования; качество образования и технологии его оценивания; те</w:t>
      </w:r>
      <w:r w:rsidRPr="001F5561">
        <w:t>х</w:t>
      </w:r>
      <w:r w:rsidRPr="001F5561">
        <w:t>нологии создания и развития образовательной среды; непрерывное образование; образ</w:t>
      </w:r>
      <w:r w:rsidRPr="001F5561">
        <w:t>о</w:t>
      </w:r>
      <w:r w:rsidRPr="001F5561">
        <w:t xml:space="preserve">вание взрослых; инновационные процессы в образовании; управление образовательными системами; теория и практика дистанционного и </w:t>
      </w:r>
      <w:proofErr w:type="spellStart"/>
      <w:r w:rsidRPr="001F5561">
        <w:t>меди</w:t>
      </w:r>
      <w:proofErr w:type="gramStart"/>
      <w:r w:rsidRPr="001F5561">
        <w:t>а</w:t>
      </w:r>
      <w:proofErr w:type="spellEnd"/>
      <w:r w:rsidRPr="001F5561">
        <w:t>-</w:t>
      </w:r>
      <w:proofErr w:type="gramEnd"/>
      <w:r w:rsidRPr="001F5561">
        <w:t xml:space="preserve"> образования; взаимосвязь фо</w:t>
      </w:r>
      <w:r w:rsidRPr="001F5561">
        <w:t>р</w:t>
      </w:r>
      <w:r w:rsidRPr="001F5561">
        <w:t xml:space="preserve">мального, неформального и </w:t>
      </w:r>
      <w:proofErr w:type="spellStart"/>
      <w:r w:rsidRPr="001F5561">
        <w:t>информального</w:t>
      </w:r>
      <w:proofErr w:type="spellEnd"/>
      <w:r w:rsidRPr="001F5561">
        <w:t xml:space="preserve"> образования, базового и дополнительного о</w:t>
      </w:r>
      <w:r w:rsidRPr="001F5561">
        <w:t>б</w:t>
      </w:r>
      <w:r w:rsidRPr="001F5561">
        <w:t>разования.</w:t>
      </w:r>
    </w:p>
    <w:p w:rsidR="00E01DBE" w:rsidRPr="001F5561" w:rsidRDefault="00E01DBE" w:rsidP="00E01DBE">
      <w:pPr>
        <w:tabs>
          <w:tab w:val="left" w:pos="284"/>
          <w:tab w:val="left" w:pos="900"/>
          <w:tab w:val="left" w:pos="1134"/>
        </w:tabs>
        <w:contextualSpacing/>
        <w:jc w:val="both"/>
      </w:pPr>
      <w:r w:rsidRPr="001F5561">
        <w:t>Структура и движущие силы педагогического процесса. Интенсификация и оптимизация целостного педагогического процесса.</w:t>
      </w:r>
    </w:p>
    <w:p w:rsidR="00E01DBE" w:rsidRPr="001F5561" w:rsidRDefault="00E01DBE" w:rsidP="00E01DBE">
      <w:pPr>
        <w:tabs>
          <w:tab w:val="left" w:pos="284"/>
          <w:tab w:val="left" w:pos="900"/>
          <w:tab w:val="left" w:pos="1134"/>
        </w:tabs>
        <w:contextualSpacing/>
        <w:jc w:val="both"/>
      </w:pPr>
    </w:p>
    <w:p w:rsidR="00E01DBE" w:rsidRPr="001F5561" w:rsidRDefault="00E01DBE" w:rsidP="00E01DBE">
      <w:pPr>
        <w:tabs>
          <w:tab w:val="left" w:pos="284"/>
          <w:tab w:val="left" w:pos="900"/>
          <w:tab w:val="left" w:pos="1134"/>
        </w:tabs>
        <w:contextualSpacing/>
        <w:jc w:val="both"/>
      </w:pPr>
      <w:r w:rsidRPr="001F5561">
        <w:rPr>
          <w:b/>
        </w:rPr>
        <w:t xml:space="preserve">Тема №12. </w:t>
      </w:r>
      <w:r w:rsidRPr="001F5561">
        <w:t>Сущность воспитания. Системы воспитания. Технологии воспитания.</w:t>
      </w:r>
    </w:p>
    <w:p w:rsidR="00E01DBE" w:rsidRPr="001F5561" w:rsidRDefault="00E01DBE" w:rsidP="00E01DBE">
      <w:pPr>
        <w:tabs>
          <w:tab w:val="left" w:pos="284"/>
          <w:tab w:val="left" w:pos="900"/>
          <w:tab w:val="left" w:pos="1134"/>
        </w:tabs>
        <w:contextualSpacing/>
        <w:jc w:val="both"/>
      </w:pPr>
      <w:r w:rsidRPr="001F5561">
        <w:t xml:space="preserve">Эволюционное развитие категории «воспитание». </w:t>
      </w:r>
      <w:r w:rsidRPr="001F5561">
        <w:rPr>
          <w:lang w:val="en-US"/>
        </w:rPr>
        <w:t>C</w:t>
      </w:r>
      <w:proofErr w:type="spellStart"/>
      <w:r w:rsidRPr="001F5561">
        <w:t>оциокультурная</w:t>
      </w:r>
      <w:proofErr w:type="spellEnd"/>
      <w:r w:rsidRPr="001F5561">
        <w:t xml:space="preserve"> обусловленность во</w:t>
      </w:r>
      <w:r w:rsidRPr="001F5561">
        <w:t>с</w:t>
      </w:r>
      <w:r w:rsidRPr="001F5561">
        <w:t>питания; закономерности, принципы воспитания ребенка на разных этапах его взросл</w:t>
      </w:r>
      <w:r w:rsidRPr="001F5561">
        <w:t>е</w:t>
      </w:r>
      <w:r w:rsidRPr="001F5561">
        <w:t xml:space="preserve">ния; ценностные основания построения процесса воспитания, педагогические системы воспитания; </w:t>
      </w:r>
      <w:proofErr w:type="spellStart"/>
      <w:r w:rsidRPr="001F5561">
        <w:t>этнопедагогические</w:t>
      </w:r>
      <w:proofErr w:type="spellEnd"/>
      <w:r w:rsidRPr="001F5561">
        <w:t xml:space="preserve"> концепции воспитания; социальное воспитание в услов</w:t>
      </w:r>
      <w:r w:rsidRPr="001F5561">
        <w:t>и</w:t>
      </w:r>
      <w:r w:rsidRPr="001F5561">
        <w:t>ях взаимодействия школы и социума; взаимосвязь воспитания личности и развития ко</w:t>
      </w:r>
      <w:r w:rsidRPr="001F5561">
        <w:t>л</w:t>
      </w:r>
      <w:r w:rsidRPr="001F5561">
        <w:t>лектива (сообщества); детское движение и организации; дополнительное образование как средство воспитания личности.</w:t>
      </w:r>
    </w:p>
    <w:p w:rsidR="00E01DBE" w:rsidRPr="001F5561" w:rsidRDefault="00E01DBE" w:rsidP="00E01DBE">
      <w:pPr>
        <w:tabs>
          <w:tab w:val="left" w:pos="284"/>
          <w:tab w:val="left" w:pos="900"/>
          <w:tab w:val="left" w:pos="1134"/>
        </w:tabs>
        <w:contextualSpacing/>
        <w:jc w:val="both"/>
      </w:pPr>
      <w:r w:rsidRPr="001F5561">
        <w:t>Ведущие педагогические системы, теории, концепции и подходы воспитания. Технология воспитания. Определение. Структура. Принципы конструирования педагогических техн</w:t>
      </w:r>
      <w:r w:rsidRPr="001F5561">
        <w:t>о</w:t>
      </w:r>
      <w:r w:rsidRPr="001F5561">
        <w:t>логий. Виды. Классификация. Технологическое проектирование. Педагогический диалог взрослого и ребенка. Сущность педагогического общения на принципах взаимодействия и партнерства. Технология создания ситуации успеха, сопровождения, педагогической по</w:t>
      </w:r>
      <w:r w:rsidRPr="001F5561">
        <w:t>д</w:t>
      </w:r>
      <w:r w:rsidRPr="001F5561">
        <w:t>держки, решения конфликтов, руководства организаторской деятельностью детей и др.</w:t>
      </w:r>
    </w:p>
    <w:p w:rsidR="00E01DBE" w:rsidRPr="001F5561" w:rsidRDefault="00E01DBE" w:rsidP="00E01DBE">
      <w:pPr>
        <w:tabs>
          <w:tab w:val="left" w:pos="284"/>
          <w:tab w:val="left" w:pos="900"/>
          <w:tab w:val="left" w:pos="1134"/>
        </w:tabs>
        <w:contextualSpacing/>
        <w:jc w:val="both"/>
      </w:pPr>
    </w:p>
    <w:p w:rsidR="00E01DBE" w:rsidRPr="001F5561" w:rsidRDefault="00E01DBE" w:rsidP="00E01DBE">
      <w:pPr>
        <w:tabs>
          <w:tab w:val="left" w:pos="284"/>
          <w:tab w:val="left" w:pos="900"/>
          <w:tab w:val="left" w:pos="1134"/>
        </w:tabs>
        <w:contextualSpacing/>
        <w:jc w:val="both"/>
      </w:pPr>
      <w:r w:rsidRPr="001F5561">
        <w:rPr>
          <w:b/>
        </w:rPr>
        <w:t xml:space="preserve">Тема №13. </w:t>
      </w:r>
      <w:r w:rsidRPr="001F5561">
        <w:t>Сущность обучения. Системы обучения. Технологии обучения.</w:t>
      </w:r>
    </w:p>
    <w:p w:rsidR="00E01DBE" w:rsidRPr="001F5561" w:rsidRDefault="00E01DBE" w:rsidP="00E01DBE">
      <w:pPr>
        <w:tabs>
          <w:tab w:val="left" w:pos="284"/>
          <w:tab w:val="left" w:pos="900"/>
          <w:tab w:val="left" w:pos="1134"/>
        </w:tabs>
        <w:contextualSpacing/>
        <w:jc w:val="both"/>
      </w:pPr>
      <w:r w:rsidRPr="001F5561">
        <w:t>Закономерности, принципы обучения ребенка на разных этапах его взросления; индив</w:t>
      </w:r>
      <w:r w:rsidRPr="001F5561">
        <w:t>и</w:t>
      </w:r>
      <w:r w:rsidRPr="001F5561">
        <w:t>дуализация и дифференциация обучения; типы и модели обучения, границы их примен</w:t>
      </w:r>
      <w:r w:rsidRPr="001F5561">
        <w:t>и</w:t>
      </w:r>
      <w:r w:rsidRPr="001F5561">
        <w:t>мости; специфика обучения на разных уровнях образования. Понятия о культурно-образовательном пространстве и его роли в обучении.</w:t>
      </w:r>
    </w:p>
    <w:p w:rsidR="00E01DBE" w:rsidRPr="001F5561" w:rsidRDefault="00E01DBE" w:rsidP="00E01DBE">
      <w:pPr>
        <w:tabs>
          <w:tab w:val="left" w:pos="284"/>
          <w:tab w:val="left" w:pos="900"/>
          <w:tab w:val="left" w:pos="1134"/>
        </w:tabs>
        <w:contextualSpacing/>
        <w:jc w:val="both"/>
      </w:pPr>
      <w:r w:rsidRPr="001F5561">
        <w:lastRenderedPageBreak/>
        <w:t xml:space="preserve">Сущность традиционного, развивающего, проблемного, модульного прагматического, ценностно-ориентированного, личностно-ориентированного обучения. </w:t>
      </w:r>
      <w:proofErr w:type="spellStart"/>
      <w:r w:rsidRPr="001F5561">
        <w:t>Компетентностный</w:t>
      </w:r>
      <w:proofErr w:type="spellEnd"/>
      <w:r w:rsidRPr="001F5561">
        <w:t xml:space="preserve"> подход в обучении. Образовательные технологии: сущность, типология. Обучение в усл</w:t>
      </w:r>
      <w:r w:rsidRPr="001F5561">
        <w:t>о</w:t>
      </w:r>
      <w:r w:rsidRPr="001F5561">
        <w:t>виях информационного общества; концепции развития учебно-методического обеспеч</w:t>
      </w:r>
      <w:r w:rsidRPr="001F5561">
        <w:t>е</w:t>
      </w:r>
      <w:r w:rsidRPr="001F5561">
        <w:t>ния процесса обучения и средств обучения. Научные исследования дидактических пр</w:t>
      </w:r>
      <w:r w:rsidRPr="001F5561">
        <w:t>о</w:t>
      </w:r>
      <w:r w:rsidRPr="001F5561">
        <w:t>блем.</w:t>
      </w:r>
    </w:p>
    <w:p w:rsidR="008F2DF5" w:rsidRPr="001F5561" w:rsidRDefault="008F2DF5" w:rsidP="008F2DF5">
      <w:pPr>
        <w:tabs>
          <w:tab w:val="left" w:pos="900"/>
        </w:tabs>
        <w:ind w:firstLine="567"/>
        <w:jc w:val="both"/>
      </w:pPr>
    </w:p>
    <w:p w:rsidR="003A71E4" w:rsidRPr="001F5561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1F5561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1F5561">
        <w:rPr>
          <w:b/>
        </w:rPr>
        <w:t>обучающихся</w:t>
      </w:r>
      <w:proofErr w:type="gramEnd"/>
      <w:r w:rsidRPr="001F5561">
        <w:rPr>
          <w:b/>
        </w:rPr>
        <w:t xml:space="preserve"> по дисциплине</w:t>
      </w:r>
    </w:p>
    <w:p w:rsidR="004F2CEC" w:rsidRDefault="008F2DF5" w:rsidP="004F2CEC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5561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</w:t>
      </w:r>
      <w:r w:rsidRPr="001F5561">
        <w:rPr>
          <w:rFonts w:ascii="Times New Roman" w:hAnsi="Times New Roman"/>
          <w:b/>
          <w:sz w:val="24"/>
          <w:szCs w:val="24"/>
        </w:rPr>
        <w:t>Общая пед</w:t>
      </w:r>
      <w:r w:rsidRPr="001F5561">
        <w:rPr>
          <w:rFonts w:ascii="Times New Roman" w:hAnsi="Times New Roman"/>
          <w:b/>
          <w:sz w:val="24"/>
          <w:szCs w:val="24"/>
        </w:rPr>
        <w:t>а</w:t>
      </w:r>
      <w:r w:rsidRPr="001F5561">
        <w:rPr>
          <w:rFonts w:ascii="Times New Roman" w:hAnsi="Times New Roman"/>
          <w:b/>
          <w:sz w:val="24"/>
          <w:szCs w:val="24"/>
        </w:rPr>
        <w:t>гогика, история педагогики и образования</w:t>
      </w:r>
      <w:r w:rsidRPr="001F5561">
        <w:rPr>
          <w:rFonts w:ascii="Times New Roman" w:hAnsi="Times New Roman"/>
          <w:sz w:val="24"/>
          <w:szCs w:val="24"/>
        </w:rPr>
        <w:t xml:space="preserve">»/ С.Н. </w:t>
      </w:r>
      <w:proofErr w:type="spellStart"/>
      <w:r w:rsidRPr="001F5561">
        <w:rPr>
          <w:rFonts w:ascii="Times New Roman" w:hAnsi="Times New Roman"/>
          <w:sz w:val="24"/>
          <w:szCs w:val="24"/>
        </w:rPr>
        <w:t>Рягин</w:t>
      </w:r>
      <w:proofErr w:type="spellEnd"/>
      <w:r w:rsidRPr="001F5561">
        <w:rPr>
          <w:rFonts w:ascii="Times New Roman" w:hAnsi="Times New Roman"/>
          <w:sz w:val="24"/>
          <w:szCs w:val="24"/>
        </w:rPr>
        <w:t xml:space="preserve"> – Омск: Изд-во Омской гум</w:t>
      </w:r>
      <w:r w:rsidRPr="001F5561">
        <w:rPr>
          <w:rFonts w:ascii="Times New Roman" w:hAnsi="Times New Roman"/>
          <w:sz w:val="24"/>
          <w:szCs w:val="24"/>
        </w:rPr>
        <w:t>а</w:t>
      </w:r>
      <w:r w:rsidR="002A6AD6">
        <w:rPr>
          <w:rFonts w:ascii="Times New Roman" w:hAnsi="Times New Roman"/>
          <w:sz w:val="24"/>
          <w:szCs w:val="24"/>
        </w:rPr>
        <w:t>нитарной академии, 202</w:t>
      </w:r>
      <w:r w:rsidR="00BF7E20">
        <w:rPr>
          <w:rFonts w:ascii="Times New Roman" w:hAnsi="Times New Roman"/>
          <w:sz w:val="24"/>
          <w:szCs w:val="24"/>
        </w:rPr>
        <w:t>2</w:t>
      </w:r>
      <w:r w:rsidRPr="001F5561">
        <w:rPr>
          <w:rFonts w:ascii="Times New Roman" w:hAnsi="Times New Roman"/>
          <w:sz w:val="24"/>
          <w:szCs w:val="24"/>
        </w:rPr>
        <w:t xml:space="preserve">. </w:t>
      </w:r>
    </w:p>
    <w:p w:rsidR="004F2CEC" w:rsidRDefault="004F2CEC" w:rsidP="004F2CEC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2CE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4F2CEC">
        <w:rPr>
          <w:rFonts w:ascii="Times New Roman" w:hAnsi="Times New Roman"/>
          <w:sz w:val="24"/>
          <w:szCs w:val="24"/>
        </w:rPr>
        <w:t>о</w:t>
      </w:r>
      <w:r w:rsidRPr="004F2CEC">
        <w:rPr>
          <w:rFonts w:ascii="Times New Roman" w:hAnsi="Times New Roman"/>
          <w:sz w:val="24"/>
          <w:szCs w:val="24"/>
        </w:rPr>
        <w:t xml:space="preserve">межуточной </w:t>
      </w:r>
      <w:proofErr w:type="gramStart"/>
      <w:r w:rsidRPr="004F2CE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F2CE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</w:t>
      </w:r>
      <w:r w:rsidRPr="004F2CEC">
        <w:rPr>
          <w:rFonts w:ascii="Times New Roman" w:hAnsi="Times New Roman"/>
          <w:sz w:val="24"/>
          <w:szCs w:val="24"/>
        </w:rPr>
        <w:t>о</w:t>
      </w:r>
      <w:r w:rsidRPr="004F2CEC">
        <w:rPr>
          <w:rFonts w:ascii="Times New Roman" w:hAnsi="Times New Roman"/>
          <w:sz w:val="24"/>
          <w:szCs w:val="24"/>
        </w:rPr>
        <w:t>вания – программам подготовки научно-педагогических кадров в аспирантуре, (новая р</w:t>
      </w:r>
      <w:r w:rsidRPr="004F2CEC">
        <w:rPr>
          <w:rFonts w:ascii="Times New Roman" w:hAnsi="Times New Roman"/>
          <w:sz w:val="24"/>
          <w:szCs w:val="24"/>
        </w:rPr>
        <w:t>е</w:t>
      </w:r>
      <w:r w:rsidRPr="004F2CEC">
        <w:rPr>
          <w:rFonts w:ascii="Times New Roman" w:hAnsi="Times New Roman"/>
          <w:sz w:val="24"/>
          <w:szCs w:val="24"/>
        </w:rPr>
        <w:t xml:space="preserve">дакция), одобренное на заседании Ученого совета от 28.08.2017 (протокол заседания № 1), Студенческого совета </w:t>
      </w:r>
      <w:proofErr w:type="spellStart"/>
      <w:r w:rsidRPr="004F2CEC">
        <w:rPr>
          <w:rFonts w:ascii="Times New Roman" w:hAnsi="Times New Roman"/>
          <w:sz w:val="24"/>
          <w:szCs w:val="24"/>
        </w:rPr>
        <w:t>ОмГА</w:t>
      </w:r>
      <w:proofErr w:type="spellEnd"/>
      <w:r w:rsidRPr="004F2CE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</w:t>
      </w:r>
      <w:r w:rsidRPr="004F2CEC">
        <w:rPr>
          <w:rFonts w:ascii="Times New Roman" w:hAnsi="Times New Roman"/>
          <w:sz w:val="24"/>
          <w:szCs w:val="24"/>
        </w:rPr>
        <w:t>и</w:t>
      </w:r>
      <w:r w:rsidRPr="004F2CEC">
        <w:rPr>
          <w:rFonts w:ascii="Times New Roman" w:hAnsi="Times New Roman"/>
          <w:sz w:val="24"/>
          <w:szCs w:val="24"/>
        </w:rPr>
        <w:t>казом ректора от 28.08.2017 №37.</w:t>
      </w:r>
    </w:p>
    <w:p w:rsidR="004F2CEC" w:rsidRDefault="004F2CEC" w:rsidP="004F2CEC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2CE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4F2CEC">
        <w:rPr>
          <w:rFonts w:ascii="Times New Roman" w:hAnsi="Times New Roman"/>
          <w:sz w:val="24"/>
          <w:szCs w:val="24"/>
        </w:rPr>
        <w:t>б</w:t>
      </w:r>
      <w:r w:rsidRPr="004F2CEC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4F2CEC">
        <w:rPr>
          <w:rFonts w:ascii="Times New Roman" w:hAnsi="Times New Roman"/>
          <w:sz w:val="24"/>
          <w:szCs w:val="24"/>
        </w:rPr>
        <w:t>е</w:t>
      </w:r>
      <w:r w:rsidRPr="004F2CEC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4F2CEC">
        <w:rPr>
          <w:rFonts w:ascii="Times New Roman" w:hAnsi="Times New Roman"/>
          <w:sz w:val="24"/>
          <w:szCs w:val="24"/>
        </w:rPr>
        <w:t>ОмГА</w:t>
      </w:r>
      <w:proofErr w:type="spellEnd"/>
      <w:r w:rsidRPr="004F2CEC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4F2CEC">
        <w:rPr>
          <w:rFonts w:ascii="Times New Roman" w:hAnsi="Times New Roman"/>
          <w:sz w:val="24"/>
          <w:szCs w:val="24"/>
        </w:rPr>
        <w:t>к</w:t>
      </w:r>
      <w:r w:rsidRPr="004F2CEC">
        <w:rPr>
          <w:rFonts w:ascii="Times New Roman" w:hAnsi="Times New Roman"/>
          <w:sz w:val="24"/>
          <w:szCs w:val="24"/>
        </w:rPr>
        <w:t>тора от 01.09.2016 № 43в.</w:t>
      </w:r>
    </w:p>
    <w:p w:rsidR="004F2CEC" w:rsidRPr="004F2CEC" w:rsidRDefault="004F2CEC" w:rsidP="004F2CEC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CEC">
        <w:rPr>
          <w:rFonts w:ascii="Times New Roman" w:hAnsi="Times New Roman"/>
          <w:sz w:val="24"/>
          <w:szCs w:val="24"/>
        </w:rPr>
        <w:t>Положением об обучении по индивидуальному учебному плану, в том числе ускоре</w:t>
      </w:r>
      <w:r w:rsidRPr="004F2CEC">
        <w:rPr>
          <w:rFonts w:ascii="Times New Roman" w:hAnsi="Times New Roman"/>
          <w:sz w:val="24"/>
          <w:szCs w:val="24"/>
        </w:rPr>
        <w:t>н</w:t>
      </w:r>
      <w:r w:rsidRPr="004F2CEC">
        <w:rPr>
          <w:rFonts w:ascii="Times New Roman" w:hAnsi="Times New Roman"/>
          <w:sz w:val="24"/>
          <w:szCs w:val="24"/>
        </w:rPr>
        <w:t xml:space="preserve">ном обучении, аспирантов, осваивающих основные профессиональные образовательные программы высшего образования - программы подготовки научно-педагогических кадров в аспирантуре,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4F2CEC">
        <w:rPr>
          <w:rFonts w:ascii="Times New Roman" w:hAnsi="Times New Roman"/>
          <w:sz w:val="24"/>
          <w:szCs w:val="24"/>
        </w:rPr>
        <w:t>ОмГА</w:t>
      </w:r>
      <w:proofErr w:type="spellEnd"/>
      <w:r w:rsidRPr="004F2CE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  <w:proofErr w:type="gramEnd"/>
    </w:p>
    <w:p w:rsidR="007865CB" w:rsidRPr="001F5561" w:rsidRDefault="007865CB" w:rsidP="00705FB5">
      <w:pPr>
        <w:jc w:val="both"/>
        <w:rPr>
          <w:rFonts w:eastAsia="Calibri"/>
          <w:b/>
        </w:rPr>
      </w:pPr>
    </w:p>
    <w:p w:rsidR="00423740" w:rsidRPr="001F5561" w:rsidRDefault="002D357A" w:rsidP="002D357A">
      <w:pPr>
        <w:ind w:firstLine="709"/>
        <w:jc w:val="both"/>
        <w:rPr>
          <w:b/>
        </w:rPr>
      </w:pPr>
      <w:r w:rsidRPr="001F5561">
        <w:rPr>
          <w:b/>
        </w:rPr>
        <w:t>7</w:t>
      </w:r>
      <w:r w:rsidR="007F4B97" w:rsidRPr="001F5561">
        <w:rPr>
          <w:b/>
        </w:rPr>
        <w:t>.</w:t>
      </w:r>
      <w:r w:rsidR="00785842" w:rsidRPr="001F5561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705814" w:rsidRPr="001F5561" w:rsidRDefault="00705814" w:rsidP="002D357A">
      <w:pPr>
        <w:tabs>
          <w:tab w:val="left" w:pos="406"/>
        </w:tabs>
        <w:jc w:val="both"/>
        <w:rPr>
          <w:b/>
          <w:bCs/>
          <w:i/>
        </w:rPr>
      </w:pPr>
      <w:r w:rsidRPr="001F5561">
        <w:rPr>
          <w:b/>
          <w:bCs/>
          <w:i/>
        </w:rPr>
        <w:t>Основная</w:t>
      </w:r>
      <w:r w:rsidR="00705FB5" w:rsidRPr="001F5561">
        <w:rPr>
          <w:b/>
          <w:bCs/>
          <w:i/>
        </w:rPr>
        <w:t>:</w:t>
      </w:r>
    </w:p>
    <w:p w:rsidR="00931819" w:rsidRPr="00931819" w:rsidRDefault="00FC11F5" w:rsidP="00931819">
      <w:pPr>
        <w:jc w:val="both"/>
      </w:pPr>
      <w:r w:rsidRPr="00931819">
        <w:rPr>
          <w:iCs/>
          <w:shd w:val="clear" w:color="auto" w:fill="FFFFFF"/>
        </w:rPr>
        <w:t>1</w:t>
      </w:r>
      <w:r w:rsidR="00E57CA6" w:rsidRPr="00931819">
        <w:rPr>
          <w:iCs/>
          <w:shd w:val="clear" w:color="auto" w:fill="FFFFFF"/>
        </w:rPr>
        <w:t>.</w:t>
      </w:r>
      <w:r w:rsidR="00931819" w:rsidRPr="00931819">
        <w:rPr>
          <w:iCs/>
        </w:rPr>
        <w:t xml:space="preserve"> </w:t>
      </w:r>
      <w:proofErr w:type="spellStart"/>
      <w:r w:rsidR="00931819" w:rsidRPr="00931819">
        <w:rPr>
          <w:iCs/>
        </w:rPr>
        <w:t>Загвязинский</w:t>
      </w:r>
      <w:proofErr w:type="spellEnd"/>
      <w:r w:rsidR="00931819" w:rsidRPr="00931819">
        <w:rPr>
          <w:iCs/>
        </w:rPr>
        <w:t xml:space="preserve">, В. И. </w:t>
      </w:r>
      <w:r w:rsidR="00931819" w:rsidRPr="00931819">
        <w:t>Методология педагогического исследования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учебное пособие для вузов / В. И. </w:t>
      </w:r>
      <w:proofErr w:type="spellStart"/>
      <w:r w:rsidR="00931819" w:rsidRPr="00931819">
        <w:t>Загвязинский</w:t>
      </w:r>
      <w:proofErr w:type="spellEnd"/>
      <w:r w:rsidR="00931819" w:rsidRPr="00931819">
        <w:t xml:space="preserve">. — 2-е изд., </w:t>
      </w:r>
      <w:proofErr w:type="spellStart"/>
      <w:r w:rsidR="00931819" w:rsidRPr="00931819">
        <w:t>испр</w:t>
      </w:r>
      <w:proofErr w:type="spellEnd"/>
      <w:r w:rsidR="00931819" w:rsidRPr="00931819">
        <w:t xml:space="preserve">. и доп. — Москва : Издательство </w:t>
      </w:r>
      <w:proofErr w:type="spellStart"/>
      <w:r w:rsidR="00931819" w:rsidRPr="00931819">
        <w:t>Юрайт</w:t>
      </w:r>
      <w:proofErr w:type="spellEnd"/>
      <w:r w:rsidR="00931819" w:rsidRPr="00931819">
        <w:t>, 2019. — 105 с. — (Университеты России). — ISBN 978-5-534-07865-7. — Текст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эле</w:t>
      </w:r>
      <w:r w:rsidR="00931819" w:rsidRPr="00931819">
        <w:t>к</w:t>
      </w:r>
      <w:r w:rsidR="00931819" w:rsidRPr="00931819">
        <w:t xml:space="preserve">тронный // ЭБС </w:t>
      </w:r>
      <w:proofErr w:type="spellStart"/>
      <w:r w:rsidR="00931819" w:rsidRPr="00931819">
        <w:t>Юрайт</w:t>
      </w:r>
      <w:proofErr w:type="spellEnd"/>
      <w:r w:rsidR="00931819" w:rsidRPr="00931819">
        <w:t xml:space="preserve"> [сайт]. — URL: </w:t>
      </w:r>
      <w:hyperlink r:id="rId10" w:history="1">
        <w:r w:rsidR="00DB1C5E">
          <w:rPr>
            <w:rStyle w:val="a8"/>
          </w:rPr>
          <w:t>https://biblio-online.ru/bcode/437925</w:t>
        </w:r>
      </w:hyperlink>
    </w:p>
    <w:p w:rsidR="00931819" w:rsidRPr="00931819" w:rsidRDefault="00E57CA6" w:rsidP="00931819">
      <w:pPr>
        <w:jc w:val="both"/>
        <w:rPr>
          <w:shd w:val="clear" w:color="auto" w:fill="FCFCFC"/>
        </w:rPr>
      </w:pPr>
      <w:r w:rsidRPr="00931819">
        <w:rPr>
          <w:shd w:val="clear" w:color="auto" w:fill="FCFCFC"/>
        </w:rPr>
        <w:t>2</w:t>
      </w:r>
      <w:r w:rsidR="00931819" w:rsidRPr="00931819">
        <w:rPr>
          <w:shd w:val="clear" w:color="auto" w:fill="FCFCFC"/>
        </w:rPr>
        <w:t>.</w:t>
      </w:r>
      <w:r w:rsidR="00931819" w:rsidRPr="00931819">
        <w:t>Джуринский, А. Н. Теория и методология истории педагогики и сравнительной педаг</w:t>
      </w:r>
      <w:r w:rsidR="00931819" w:rsidRPr="00931819">
        <w:t>о</w:t>
      </w:r>
      <w:r w:rsidR="00931819" w:rsidRPr="00931819">
        <w:t>гики. Актуальные проблемы [Электронный ресурс] / А. Н. Джуринский. — Электрон</w:t>
      </w:r>
      <w:proofErr w:type="gramStart"/>
      <w:r w:rsidR="00931819" w:rsidRPr="00931819">
        <w:t>.</w:t>
      </w:r>
      <w:proofErr w:type="gramEnd"/>
      <w:r w:rsidR="00931819" w:rsidRPr="00931819">
        <w:t xml:space="preserve"> </w:t>
      </w:r>
      <w:proofErr w:type="gramStart"/>
      <w:r w:rsidR="00931819" w:rsidRPr="00931819">
        <w:t>т</w:t>
      </w:r>
      <w:proofErr w:type="gramEnd"/>
      <w:r w:rsidR="00931819" w:rsidRPr="00931819">
        <w:t>е</w:t>
      </w:r>
      <w:r w:rsidR="00931819" w:rsidRPr="00931819">
        <w:t>к</w:t>
      </w:r>
      <w:r w:rsidR="00931819" w:rsidRPr="00931819">
        <w:t>стовые данные. — М.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Прометей, 2014. — 130 </w:t>
      </w:r>
      <w:proofErr w:type="spellStart"/>
      <w:r w:rsidR="00931819" w:rsidRPr="00931819">
        <w:t>c</w:t>
      </w:r>
      <w:proofErr w:type="spellEnd"/>
      <w:r w:rsidR="00931819" w:rsidRPr="00931819">
        <w:t xml:space="preserve">. — 978-5-7042-2523-2. — </w:t>
      </w:r>
      <w:r w:rsidR="00C71647" w:rsidRPr="003D19DD">
        <w:t>Текст</w:t>
      </w:r>
      <w:proofErr w:type="gramStart"/>
      <w:r w:rsidR="00C71647" w:rsidRPr="003D19DD">
        <w:t xml:space="preserve"> :</w:t>
      </w:r>
      <w:proofErr w:type="gramEnd"/>
      <w:r w:rsidR="00C71647" w:rsidRPr="003D19DD">
        <w:t xml:space="preserve"> эле</w:t>
      </w:r>
      <w:r w:rsidR="00C71647" w:rsidRPr="003D19DD">
        <w:t>к</w:t>
      </w:r>
      <w:r w:rsidR="00C71647" w:rsidRPr="003D19DD">
        <w:t xml:space="preserve">тронный // ЭБС </w:t>
      </w:r>
      <w:proofErr w:type="spellStart"/>
      <w:r w:rsidR="00C71647" w:rsidRPr="003D19DD">
        <w:rPr>
          <w:lang w:val="en-US"/>
        </w:rPr>
        <w:t>IPRBooks</w:t>
      </w:r>
      <w:proofErr w:type="spellEnd"/>
      <w:r w:rsidR="00C71647" w:rsidRPr="003D19DD">
        <w:t xml:space="preserve"> [сайт]. —  </w:t>
      </w:r>
      <w:proofErr w:type="gramStart"/>
      <w:r w:rsidR="00C71647" w:rsidRPr="003D19DD">
        <w:rPr>
          <w:lang w:val="en-US"/>
        </w:rPr>
        <w:t>URL</w:t>
      </w:r>
      <w:r w:rsidR="00C71647" w:rsidRPr="003D19DD">
        <w:t xml:space="preserve"> :</w:t>
      </w:r>
      <w:r w:rsidR="00931819" w:rsidRPr="00931819">
        <w:t>Режим</w:t>
      </w:r>
      <w:proofErr w:type="gramEnd"/>
      <w:r w:rsidR="00931819" w:rsidRPr="00931819">
        <w:t xml:space="preserve"> доступа: </w:t>
      </w:r>
      <w:hyperlink r:id="rId11" w:history="1">
        <w:r w:rsidR="00DB1C5E">
          <w:rPr>
            <w:rStyle w:val="a8"/>
          </w:rPr>
          <w:t>http://www.iprbookshop.ru/30415.html</w:t>
        </w:r>
      </w:hyperlink>
    </w:p>
    <w:p w:rsidR="00931819" w:rsidRPr="00931819" w:rsidRDefault="00E57CA6" w:rsidP="00931819">
      <w:pPr>
        <w:jc w:val="both"/>
      </w:pPr>
      <w:r w:rsidRPr="00931819">
        <w:rPr>
          <w:shd w:val="clear" w:color="auto" w:fill="FCFCFC"/>
        </w:rPr>
        <w:t>3.</w:t>
      </w:r>
      <w:r w:rsidR="00931819" w:rsidRPr="00931819">
        <w:t xml:space="preserve"> Дудина, М. Н. Дидактика высшей школы. От традиций к инновациям [Электронный р</w:t>
      </w:r>
      <w:r w:rsidR="00931819" w:rsidRPr="00931819">
        <w:t>е</w:t>
      </w:r>
      <w:r w:rsidR="00931819" w:rsidRPr="00931819">
        <w:t>сурс]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учебно-методическое пособие / М. Н. Дудина. — Электрон</w:t>
      </w:r>
      <w:proofErr w:type="gramStart"/>
      <w:r w:rsidR="00931819" w:rsidRPr="00931819">
        <w:t>.</w:t>
      </w:r>
      <w:proofErr w:type="gramEnd"/>
      <w:r w:rsidR="00931819" w:rsidRPr="00931819">
        <w:t xml:space="preserve"> </w:t>
      </w:r>
      <w:proofErr w:type="gramStart"/>
      <w:r w:rsidR="00931819" w:rsidRPr="00931819">
        <w:t>т</w:t>
      </w:r>
      <w:proofErr w:type="gramEnd"/>
      <w:r w:rsidR="00931819" w:rsidRPr="00931819">
        <w:t>екстовые данные. — Екатеринбург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Уральский федеральный университет, ЭБС АСВ, 2015. — 152 </w:t>
      </w:r>
      <w:proofErr w:type="spellStart"/>
      <w:r w:rsidR="00931819" w:rsidRPr="00931819">
        <w:t>c</w:t>
      </w:r>
      <w:proofErr w:type="spellEnd"/>
      <w:r w:rsidR="00931819" w:rsidRPr="00931819">
        <w:t xml:space="preserve">. — 978-5-7996-1511-6. — </w:t>
      </w:r>
      <w:r w:rsidR="00C71647" w:rsidRPr="003D19DD">
        <w:t>Текст</w:t>
      </w:r>
      <w:proofErr w:type="gramStart"/>
      <w:r w:rsidR="00C71647" w:rsidRPr="003D19DD">
        <w:t xml:space="preserve"> :</w:t>
      </w:r>
      <w:proofErr w:type="gramEnd"/>
      <w:r w:rsidR="00C71647" w:rsidRPr="003D19DD">
        <w:t xml:space="preserve"> электронный // ЭБС </w:t>
      </w:r>
      <w:proofErr w:type="spellStart"/>
      <w:r w:rsidR="00C71647" w:rsidRPr="003D19DD">
        <w:rPr>
          <w:lang w:val="en-US"/>
        </w:rPr>
        <w:t>IPRBooks</w:t>
      </w:r>
      <w:proofErr w:type="spellEnd"/>
      <w:r w:rsidR="00C71647" w:rsidRPr="003D19DD">
        <w:t xml:space="preserve"> [сайт]. —  </w:t>
      </w:r>
      <w:proofErr w:type="gramStart"/>
      <w:r w:rsidR="00C71647" w:rsidRPr="003D19DD">
        <w:rPr>
          <w:lang w:val="en-US"/>
        </w:rPr>
        <w:t>URL</w:t>
      </w:r>
      <w:r w:rsidR="00C71647" w:rsidRPr="003D19DD">
        <w:t xml:space="preserve"> :</w:t>
      </w:r>
      <w:r w:rsidR="00931819" w:rsidRPr="00931819">
        <w:t>Режим</w:t>
      </w:r>
      <w:proofErr w:type="gramEnd"/>
      <w:r w:rsidR="00931819" w:rsidRPr="00931819">
        <w:t xml:space="preserve"> доступа: </w:t>
      </w:r>
      <w:hyperlink r:id="rId12" w:history="1">
        <w:r w:rsidR="00DB1C5E">
          <w:rPr>
            <w:rStyle w:val="a8"/>
          </w:rPr>
          <w:t>http://www.iprbookshop.ru/66524.html</w:t>
        </w:r>
      </w:hyperlink>
    </w:p>
    <w:p w:rsidR="00931819" w:rsidRPr="00931819" w:rsidRDefault="00FC11F5" w:rsidP="00931819">
      <w:pPr>
        <w:jc w:val="both"/>
      </w:pPr>
      <w:r w:rsidRPr="00931819">
        <w:rPr>
          <w:shd w:val="clear" w:color="auto" w:fill="FCFCFC"/>
        </w:rPr>
        <w:t>4</w:t>
      </w:r>
      <w:r w:rsidR="0036170F" w:rsidRPr="00931819">
        <w:rPr>
          <w:shd w:val="clear" w:color="auto" w:fill="FCFCFC"/>
        </w:rPr>
        <w:t>.</w:t>
      </w:r>
      <w:r w:rsidR="00931819" w:rsidRPr="00931819">
        <w:t xml:space="preserve"> Ильин, Г. Л. Инновации в образовании [Электронный ресурс]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учебное пособие / Г. Л. Ильин. — Электрон</w:t>
      </w:r>
      <w:proofErr w:type="gramStart"/>
      <w:r w:rsidR="00931819" w:rsidRPr="00931819">
        <w:t>.</w:t>
      </w:r>
      <w:proofErr w:type="gramEnd"/>
      <w:r w:rsidR="00931819" w:rsidRPr="00931819">
        <w:t xml:space="preserve"> </w:t>
      </w:r>
      <w:proofErr w:type="gramStart"/>
      <w:r w:rsidR="00931819" w:rsidRPr="00931819">
        <w:t>т</w:t>
      </w:r>
      <w:proofErr w:type="gramEnd"/>
      <w:r w:rsidR="00931819" w:rsidRPr="00931819">
        <w:t>екстовые данные. — М.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Прометей, 2015. — 426 </w:t>
      </w:r>
      <w:proofErr w:type="spellStart"/>
      <w:r w:rsidR="00931819" w:rsidRPr="00931819">
        <w:t>c</w:t>
      </w:r>
      <w:proofErr w:type="spellEnd"/>
      <w:r w:rsidR="00931819" w:rsidRPr="00931819">
        <w:t xml:space="preserve">. — 978-5-7042-2542-3. — </w:t>
      </w:r>
      <w:r w:rsidR="00C71647" w:rsidRPr="003D19DD">
        <w:t>Текст</w:t>
      </w:r>
      <w:proofErr w:type="gramStart"/>
      <w:r w:rsidR="00C71647" w:rsidRPr="003D19DD">
        <w:t xml:space="preserve"> :</w:t>
      </w:r>
      <w:proofErr w:type="gramEnd"/>
      <w:r w:rsidR="00C71647" w:rsidRPr="003D19DD">
        <w:t xml:space="preserve"> электронный // ЭБС </w:t>
      </w:r>
      <w:proofErr w:type="spellStart"/>
      <w:r w:rsidR="00C71647" w:rsidRPr="003D19DD">
        <w:rPr>
          <w:lang w:val="en-US"/>
        </w:rPr>
        <w:t>IPRBooks</w:t>
      </w:r>
      <w:proofErr w:type="spellEnd"/>
      <w:r w:rsidR="00C71647" w:rsidRPr="003D19DD">
        <w:t xml:space="preserve"> [сайт]. —  </w:t>
      </w:r>
      <w:proofErr w:type="gramStart"/>
      <w:r w:rsidR="00C71647" w:rsidRPr="003D19DD">
        <w:rPr>
          <w:lang w:val="en-US"/>
        </w:rPr>
        <w:t>URL</w:t>
      </w:r>
      <w:r w:rsidR="00C71647" w:rsidRPr="003D19DD">
        <w:t xml:space="preserve"> :</w:t>
      </w:r>
      <w:r w:rsidR="00931819" w:rsidRPr="00931819">
        <w:t>Режим</w:t>
      </w:r>
      <w:proofErr w:type="gramEnd"/>
      <w:r w:rsidR="00931819" w:rsidRPr="00931819">
        <w:t xml:space="preserve"> доступа: </w:t>
      </w:r>
      <w:hyperlink r:id="rId13" w:history="1">
        <w:r w:rsidR="00DB1C5E">
          <w:rPr>
            <w:rStyle w:val="a8"/>
          </w:rPr>
          <w:t>http://www.iprbookshop.ru/58131.html</w:t>
        </w:r>
      </w:hyperlink>
    </w:p>
    <w:p w:rsidR="00F671BA" w:rsidRPr="00931819" w:rsidRDefault="00FC11F5" w:rsidP="00931819">
      <w:pPr>
        <w:jc w:val="both"/>
      </w:pPr>
      <w:r w:rsidRPr="00931819">
        <w:rPr>
          <w:iCs/>
          <w:shd w:val="clear" w:color="auto" w:fill="FFFFFF"/>
        </w:rPr>
        <w:t>5</w:t>
      </w:r>
      <w:r w:rsidR="00931819" w:rsidRPr="00931819">
        <w:rPr>
          <w:iCs/>
        </w:rPr>
        <w:t xml:space="preserve"> Старикова, Л. Д. </w:t>
      </w:r>
      <w:r w:rsidR="00931819" w:rsidRPr="00931819">
        <w:t>История педагогики и философия образования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учебник и практикум для вузов / Л. Д. Старикова. — 3-е изд., </w:t>
      </w:r>
      <w:proofErr w:type="spellStart"/>
      <w:r w:rsidR="00931819" w:rsidRPr="00931819">
        <w:t>испр</w:t>
      </w:r>
      <w:proofErr w:type="spellEnd"/>
      <w:r w:rsidR="00931819" w:rsidRPr="00931819">
        <w:t xml:space="preserve">. и доп. — Москва : Издательство </w:t>
      </w:r>
      <w:proofErr w:type="spellStart"/>
      <w:r w:rsidR="00931819" w:rsidRPr="00931819">
        <w:t>Юрайт</w:t>
      </w:r>
      <w:proofErr w:type="spellEnd"/>
      <w:r w:rsidR="00931819" w:rsidRPr="00931819">
        <w:t xml:space="preserve">, </w:t>
      </w:r>
      <w:r w:rsidR="00931819" w:rsidRPr="00931819">
        <w:lastRenderedPageBreak/>
        <w:t>2019. — 435 с. — (Университеты России). — ISBN 978-5-534-02886-7. — Текст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эле</w:t>
      </w:r>
      <w:r w:rsidR="00931819" w:rsidRPr="00931819">
        <w:t>к</w:t>
      </w:r>
      <w:r w:rsidR="00931819" w:rsidRPr="00931819">
        <w:t xml:space="preserve">тронный // ЭБС </w:t>
      </w:r>
      <w:proofErr w:type="spellStart"/>
      <w:r w:rsidR="00931819" w:rsidRPr="00931819">
        <w:t>Юрайт</w:t>
      </w:r>
      <w:proofErr w:type="spellEnd"/>
      <w:r w:rsidR="00931819" w:rsidRPr="00931819">
        <w:t xml:space="preserve"> [сайт]. — URL: </w:t>
      </w:r>
      <w:hyperlink r:id="rId14" w:history="1">
        <w:r w:rsidR="00DB1C5E">
          <w:rPr>
            <w:rStyle w:val="a8"/>
          </w:rPr>
          <w:t>https://biblio-online.ru/bcode/434154</w:t>
        </w:r>
      </w:hyperlink>
    </w:p>
    <w:p w:rsidR="00931819" w:rsidRPr="00931819" w:rsidRDefault="00FC11F5" w:rsidP="00931819">
      <w:pPr>
        <w:jc w:val="both"/>
      </w:pPr>
      <w:r w:rsidRPr="00931819">
        <w:rPr>
          <w:iCs/>
          <w:shd w:val="clear" w:color="auto" w:fill="FFFFFF"/>
        </w:rPr>
        <w:t>6.</w:t>
      </w:r>
      <w:r w:rsidR="00931819" w:rsidRPr="00931819">
        <w:rPr>
          <w:iCs/>
        </w:rPr>
        <w:t xml:space="preserve"> </w:t>
      </w:r>
      <w:proofErr w:type="spellStart"/>
      <w:r w:rsidR="00931819" w:rsidRPr="00931819">
        <w:rPr>
          <w:iCs/>
        </w:rPr>
        <w:t>Бим-Бад</w:t>
      </w:r>
      <w:proofErr w:type="spellEnd"/>
      <w:r w:rsidR="00931819" w:rsidRPr="00931819">
        <w:rPr>
          <w:iCs/>
        </w:rPr>
        <w:t xml:space="preserve">, Б. М. </w:t>
      </w:r>
      <w:r w:rsidR="00931819" w:rsidRPr="00931819">
        <w:t>История и теория педагогики. Очерки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учебное пособие для вузов / Б. М. </w:t>
      </w:r>
      <w:proofErr w:type="spellStart"/>
      <w:r w:rsidR="00931819" w:rsidRPr="00931819">
        <w:t>Бим-Бад</w:t>
      </w:r>
      <w:proofErr w:type="spellEnd"/>
      <w:r w:rsidR="00931819" w:rsidRPr="00931819">
        <w:t xml:space="preserve">. — 2-е изд., </w:t>
      </w:r>
      <w:proofErr w:type="spellStart"/>
      <w:r w:rsidR="00931819" w:rsidRPr="00931819">
        <w:t>испр</w:t>
      </w:r>
      <w:proofErr w:type="spellEnd"/>
      <w:r w:rsidR="00931819" w:rsidRPr="00931819">
        <w:t xml:space="preserve">. и доп. — Москва : Издательство </w:t>
      </w:r>
      <w:proofErr w:type="spellStart"/>
      <w:r w:rsidR="00931819" w:rsidRPr="00931819">
        <w:t>Юрайт</w:t>
      </w:r>
      <w:proofErr w:type="spellEnd"/>
      <w:r w:rsidR="00931819" w:rsidRPr="00931819">
        <w:t>, 2019. — 253 с. — (Авторский учебник). — ISBN 978-5-534-08058-2. — Текст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электронный // ЭБС </w:t>
      </w:r>
      <w:proofErr w:type="spellStart"/>
      <w:r w:rsidR="00931819" w:rsidRPr="00931819">
        <w:t>Юрайт</w:t>
      </w:r>
      <w:proofErr w:type="spellEnd"/>
      <w:r w:rsidR="00931819" w:rsidRPr="00931819">
        <w:t xml:space="preserve"> [сайт]. — URL: </w:t>
      </w:r>
      <w:hyperlink r:id="rId15" w:history="1">
        <w:r w:rsidR="00DB1C5E">
          <w:rPr>
            <w:rStyle w:val="a8"/>
          </w:rPr>
          <w:t>https://biblio-online.ru/bcode/436489</w:t>
        </w:r>
      </w:hyperlink>
    </w:p>
    <w:p w:rsidR="00FC11F5" w:rsidRPr="00931819" w:rsidRDefault="00FC11F5" w:rsidP="00931819">
      <w:pPr>
        <w:ind w:firstLine="709"/>
        <w:jc w:val="both"/>
        <w:rPr>
          <w:b/>
          <w:shd w:val="clear" w:color="auto" w:fill="FCFCFC"/>
        </w:rPr>
      </w:pPr>
    </w:p>
    <w:p w:rsidR="00E57CA6" w:rsidRPr="00931819" w:rsidRDefault="00E57CA6" w:rsidP="00931819">
      <w:pPr>
        <w:ind w:firstLine="709"/>
        <w:jc w:val="both"/>
        <w:rPr>
          <w:b/>
          <w:shd w:val="clear" w:color="auto" w:fill="FCFCFC"/>
        </w:rPr>
      </w:pPr>
    </w:p>
    <w:p w:rsidR="00D463AF" w:rsidRPr="00931819" w:rsidRDefault="00D463AF" w:rsidP="00931819">
      <w:pPr>
        <w:jc w:val="both"/>
        <w:rPr>
          <w:b/>
          <w:shd w:val="clear" w:color="auto" w:fill="FCFCFC"/>
        </w:rPr>
      </w:pPr>
    </w:p>
    <w:p w:rsidR="00D463AF" w:rsidRDefault="00D463AF" w:rsidP="002D357A">
      <w:pPr>
        <w:jc w:val="both"/>
        <w:rPr>
          <w:b/>
          <w:i/>
          <w:shd w:val="clear" w:color="auto" w:fill="FCFCFC"/>
        </w:rPr>
      </w:pPr>
    </w:p>
    <w:p w:rsidR="0036170F" w:rsidRPr="001F5561" w:rsidRDefault="0036170F" w:rsidP="00931819">
      <w:pPr>
        <w:jc w:val="both"/>
        <w:rPr>
          <w:b/>
          <w:i/>
          <w:shd w:val="clear" w:color="auto" w:fill="FCFCFC"/>
        </w:rPr>
      </w:pPr>
      <w:r w:rsidRPr="001F5561">
        <w:rPr>
          <w:b/>
          <w:i/>
          <w:shd w:val="clear" w:color="auto" w:fill="FCFCFC"/>
        </w:rPr>
        <w:t>Дополнительная:</w:t>
      </w:r>
    </w:p>
    <w:p w:rsidR="00931819" w:rsidRPr="00931819" w:rsidRDefault="00C03B96" w:rsidP="00931819">
      <w:pPr>
        <w:jc w:val="both"/>
      </w:pPr>
      <w:r w:rsidRPr="00931819">
        <w:rPr>
          <w:iCs/>
          <w:shd w:val="clear" w:color="auto" w:fill="FFFFFF"/>
        </w:rPr>
        <w:t>1</w:t>
      </w:r>
      <w:r w:rsidR="00E57CA6" w:rsidRPr="00931819">
        <w:rPr>
          <w:iCs/>
          <w:shd w:val="clear" w:color="auto" w:fill="FFFFFF"/>
        </w:rPr>
        <w:t>.</w:t>
      </w:r>
      <w:r w:rsidR="00931819" w:rsidRPr="00931819">
        <w:rPr>
          <w:iCs/>
        </w:rPr>
        <w:t xml:space="preserve"> </w:t>
      </w:r>
      <w:proofErr w:type="spellStart"/>
      <w:r w:rsidR="00931819" w:rsidRPr="00931819">
        <w:rPr>
          <w:iCs/>
        </w:rPr>
        <w:t>Каптерев</w:t>
      </w:r>
      <w:proofErr w:type="spellEnd"/>
      <w:r w:rsidR="00931819" w:rsidRPr="00931819">
        <w:rPr>
          <w:iCs/>
        </w:rPr>
        <w:t xml:space="preserve">, П. Ф. </w:t>
      </w:r>
      <w:r w:rsidR="00931819" w:rsidRPr="00931819">
        <w:t>История русской педагогии в 2 ч. Часть 1. Церковно-религиозная и г</w:t>
      </w:r>
      <w:r w:rsidR="00931819" w:rsidRPr="00931819">
        <w:t>о</w:t>
      </w:r>
      <w:r w:rsidR="00931819" w:rsidRPr="00931819">
        <w:t>сударственная педагогия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учебное пособие для вузов / П. Ф. </w:t>
      </w:r>
      <w:proofErr w:type="spellStart"/>
      <w:r w:rsidR="00931819" w:rsidRPr="00931819">
        <w:t>Каптерев</w:t>
      </w:r>
      <w:proofErr w:type="spellEnd"/>
      <w:r w:rsidR="00931819" w:rsidRPr="00931819">
        <w:t>. — Москва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Изд</w:t>
      </w:r>
      <w:r w:rsidR="00931819" w:rsidRPr="00931819">
        <w:t>а</w:t>
      </w:r>
      <w:r w:rsidR="00931819" w:rsidRPr="00931819">
        <w:t xml:space="preserve">тельство </w:t>
      </w:r>
      <w:proofErr w:type="spellStart"/>
      <w:r w:rsidR="00931819" w:rsidRPr="00931819">
        <w:t>Юрайт</w:t>
      </w:r>
      <w:proofErr w:type="spellEnd"/>
      <w:r w:rsidR="00931819" w:rsidRPr="00931819">
        <w:t>, 2019. — 283 с. — (Авторский учебник). — ISBN 978-5-534-04051-7. — Текст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электронный // ЭБС </w:t>
      </w:r>
      <w:proofErr w:type="spellStart"/>
      <w:r w:rsidR="00931819" w:rsidRPr="00931819">
        <w:t>Юрайт</w:t>
      </w:r>
      <w:proofErr w:type="spellEnd"/>
      <w:r w:rsidR="00931819" w:rsidRPr="00931819">
        <w:t xml:space="preserve"> [сайт]. — URL: </w:t>
      </w:r>
      <w:hyperlink r:id="rId16" w:history="1">
        <w:r w:rsidR="00DB1C5E">
          <w:rPr>
            <w:rStyle w:val="a8"/>
          </w:rPr>
          <w:t>https://biblio-online.ru/bcode/437084</w:t>
        </w:r>
      </w:hyperlink>
    </w:p>
    <w:p w:rsidR="00931819" w:rsidRPr="00931819" w:rsidRDefault="00C03B96" w:rsidP="00931819">
      <w:pPr>
        <w:jc w:val="both"/>
      </w:pPr>
      <w:r w:rsidRPr="00931819">
        <w:rPr>
          <w:iCs/>
          <w:shd w:val="clear" w:color="auto" w:fill="FFFFFF"/>
        </w:rPr>
        <w:t>2</w:t>
      </w:r>
      <w:r w:rsidR="00E57CA6" w:rsidRPr="00931819">
        <w:rPr>
          <w:iCs/>
          <w:shd w:val="clear" w:color="auto" w:fill="FFFFFF"/>
        </w:rPr>
        <w:t>.</w:t>
      </w:r>
      <w:r w:rsidR="00931819" w:rsidRPr="00931819">
        <w:rPr>
          <w:iCs/>
        </w:rPr>
        <w:t xml:space="preserve"> </w:t>
      </w:r>
      <w:proofErr w:type="spellStart"/>
      <w:r w:rsidR="00931819" w:rsidRPr="00931819">
        <w:rPr>
          <w:iCs/>
        </w:rPr>
        <w:t>Каптерев</w:t>
      </w:r>
      <w:proofErr w:type="spellEnd"/>
      <w:r w:rsidR="00931819" w:rsidRPr="00931819">
        <w:rPr>
          <w:iCs/>
        </w:rPr>
        <w:t xml:space="preserve">, П. Ф. </w:t>
      </w:r>
      <w:r w:rsidR="00931819" w:rsidRPr="00931819">
        <w:t>История русской педагогии в 2 ч. Часть 2. Общественная педагогия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учебное пособие для вузов / П. Ф. </w:t>
      </w:r>
      <w:proofErr w:type="spellStart"/>
      <w:r w:rsidR="00931819" w:rsidRPr="00931819">
        <w:t>Каптерев</w:t>
      </w:r>
      <w:proofErr w:type="spellEnd"/>
      <w:r w:rsidR="00931819" w:rsidRPr="00931819">
        <w:t>. — Москва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Издательство </w:t>
      </w:r>
      <w:proofErr w:type="spellStart"/>
      <w:r w:rsidR="00931819" w:rsidRPr="00931819">
        <w:t>Юрайт</w:t>
      </w:r>
      <w:proofErr w:type="spellEnd"/>
      <w:r w:rsidR="00931819" w:rsidRPr="00931819">
        <w:t>, 2019. — 271 с. — (Авторский учебник). — ISBN 978-5-534-04053-1. — Текст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электронный // ЭБС </w:t>
      </w:r>
      <w:proofErr w:type="spellStart"/>
      <w:r w:rsidR="00931819" w:rsidRPr="00931819">
        <w:t>Юрайт</w:t>
      </w:r>
      <w:proofErr w:type="spellEnd"/>
      <w:r w:rsidR="00931819" w:rsidRPr="00931819">
        <w:t xml:space="preserve"> [сайт]. — URL: </w:t>
      </w:r>
      <w:hyperlink r:id="rId17" w:history="1">
        <w:r w:rsidR="00DB1C5E">
          <w:rPr>
            <w:rStyle w:val="a8"/>
          </w:rPr>
          <w:t>https://biblio-online.ru/bcode/437106</w:t>
        </w:r>
      </w:hyperlink>
      <w:r w:rsidR="00931819" w:rsidRPr="00931819">
        <w:t xml:space="preserve"> (дата обращения: 30.08.2019).</w:t>
      </w:r>
    </w:p>
    <w:p w:rsidR="00931819" w:rsidRPr="00931819" w:rsidRDefault="00C03B96" w:rsidP="00931819">
      <w:pPr>
        <w:jc w:val="both"/>
      </w:pPr>
      <w:r w:rsidRPr="00931819">
        <w:rPr>
          <w:iCs/>
          <w:shd w:val="clear" w:color="auto" w:fill="FFFFFF"/>
        </w:rPr>
        <w:t>3</w:t>
      </w:r>
      <w:r w:rsidR="00E57CA6" w:rsidRPr="00931819">
        <w:rPr>
          <w:iCs/>
          <w:shd w:val="clear" w:color="auto" w:fill="FFFFFF"/>
        </w:rPr>
        <w:t>.</w:t>
      </w:r>
      <w:r w:rsidR="00931819" w:rsidRPr="00931819">
        <w:rPr>
          <w:iCs/>
        </w:rPr>
        <w:t xml:space="preserve"> </w:t>
      </w:r>
      <w:proofErr w:type="spellStart"/>
      <w:r w:rsidR="00931819" w:rsidRPr="00931819">
        <w:rPr>
          <w:iCs/>
        </w:rPr>
        <w:t>Шереги</w:t>
      </w:r>
      <w:proofErr w:type="spellEnd"/>
      <w:r w:rsidR="00931819" w:rsidRPr="00931819">
        <w:rPr>
          <w:iCs/>
        </w:rPr>
        <w:t xml:space="preserve">, Ф. Э. </w:t>
      </w:r>
      <w:r w:rsidR="00931819" w:rsidRPr="00931819">
        <w:t>Социология труда. Условия труда педагогов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монография / Ф. Э. </w:t>
      </w:r>
      <w:proofErr w:type="spellStart"/>
      <w:r w:rsidR="00931819" w:rsidRPr="00931819">
        <w:t>Шер</w:t>
      </w:r>
      <w:r w:rsidR="00931819" w:rsidRPr="00931819">
        <w:t>е</w:t>
      </w:r>
      <w:r w:rsidR="00931819" w:rsidRPr="00931819">
        <w:t>ги</w:t>
      </w:r>
      <w:proofErr w:type="spellEnd"/>
      <w:r w:rsidR="00931819" w:rsidRPr="00931819">
        <w:t xml:space="preserve">, А. Л. Арефьев. — 2-е изд., </w:t>
      </w:r>
      <w:proofErr w:type="spellStart"/>
      <w:r w:rsidR="00931819" w:rsidRPr="00931819">
        <w:t>испр</w:t>
      </w:r>
      <w:proofErr w:type="spellEnd"/>
      <w:r w:rsidR="00931819" w:rsidRPr="00931819">
        <w:t xml:space="preserve">. и доп. — Москва : Издательство </w:t>
      </w:r>
      <w:proofErr w:type="spellStart"/>
      <w:r w:rsidR="00931819" w:rsidRPr="00931819">
        <w:t>Юрайт</w:t>
      </w:r>
      <w:proofErr w:type="spellEnd"/>
      <w:r w:rsidR="00931819" w:rsidRPr="00931819">
        <w:t>, 2019. — 298 с. — (Актуальные монографии). — ISBN 978-5-534-10961-0. — Текст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электронный // ЭБС </w:t>
      </w:r>
      <w:proofErr w:type="spellStart"/>
      <w:r w:rsidR="00931819" w:rsidRPr="00931819">
        <w:t>Юрайт</w:t>
      </w:r>
      <w:proofErr w:type="spellEnd"/>
      <w:r w:rsidR="00931819" w:rsidRPr="00931819">
        <w:t xml:space="preserve"> [сайт]. — URL: </w:t>
      </w:r>
      <w:hyperlink r:id="rId18" w:history="1">
        <w:r w:rsidR="00DB1C5E">
          <w:rPr>
            <w:rStyle w:val="a8"/>
          </w:rPr>
          <w:t>https://biblio-online.ru/bcode/436454</w:t>
        </w:r>
      </w:hyperlink>
    </w:p>
    <w:p w:rsidR="00931819" w:rsidRPr="00931819" w:rsidRDefault="00C03B96" w:rsidP="00931819">
      <w:pPr>
        <w:jc w:val="both"/>
      </w:pPr>
      <w:r w:rsidRPr="00931819">
        <w:rPr>
          <w:shd w:val="clear" w:color="auto" w:fill="FCFCFC"/>
        </w:rPr>
        <w:t>4</w:t>
      </w:r>
      <w:r w:rsidR="0036170F" w:rsidRPr="00931819">
        <w:rPr>
          <w:shd w:val="clear" w:color="auto" w:fill="FCFCFC"/>
        </w:rPr>
        <w:t>.</w:t>
      </w:r>
      <w:r w:rsidR="00931819" w:rsidRPr="00931819">
        <w:t xml:space="preserve"> Формирование профессиональной компетентности педагога. Поликультурная и инфо</w:t>
      </w:r>
      <w:r w:rsidR="00931819" w:rsidRPr="00931819">
        <w:t>р</w:t>
      </w:r>
      <w:r w:rsidR="00931819" w:rsidRPr="00931819">
        <w:t>мационная компетентность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учебное пособие для вузов / Н. Р. Азизова, Н. А. </w:t>
      </w:r>
      <w:proofErr w:type="spellStart"/>
      <w:r w:rsidR="00931819" w:rsidRPr="00931819">
        <w:t>Савотина</w:t>
      </w:r>
      <w:proofErr w:type="spellEnd"/>
      <w:r w:rsidR="00931819" w:rsidRPr="00931819">
        <w:t>, М. И. Бочаров, С. В. Зенкина. — Москва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Издательство </w:t>
      </w:r>
      <w:proofErr w:type="spellStart"/>
      <w:r w:rsidR="00931819" w:rsidRPr="00931819">
        <w:t>Юрайт</w:t>
      </w:r>
      <w:proofErr w:type="spellEnd"/>
      <w:r w:rsidR="00931819" w:rsidRPr="00931819">
        <w:t>, 2019. — 162 с. — (Обр</w:t>
      </w:r>
      <w:r w:rsidR="00931819" w:rsidRPr="00931819">
        <w:t>а</w:t>
      </w:r>
      <w:r w:rsidR="00931819" w:rsidRPr="00931819">
        <w:t>зовательный процесс). — ISBN 978-5-534-06234-2. — Текст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электронный // ЭБС </w:t>
      </w:r>
      <w:proofErr w:type="spellStart"/>
      <w:r w:rsidR="00931819" w:rsidRPr="00931819">
        <w:t>Юрайт</w:t>
      </w:r>
      <w:proofErr w:type="spellEnd"/>
      <w:r w:rsidR="00931819" w:rsidRPr="00931819">
        <w:t xml:space="preserve"> [сайт]. — URL: </w:t>
      </w:r>
      <w:hyperlink r:id="rId19" w:history="1">
        <w:r w:rsidR="00DB1C5E">
          <w:rPr>
            <w:rStyle w:val="a8"/>
          </w:rPr>
          <w:t>https://biblio-online.ru/bcode/441924</w:t>
        </w:r>
      </w:hyperlink>
    </w:p>
    <w:p w:rsidR="00931819" w:rsidRPr="00931819" w:rsidRDefault="00C03B96" w:rsidP="00931819">
      <w:pPr>
        <w:jc w:val="both"/>
      </w:pPr>
      <w:r w:rsidRPr="00931819">
        <w:rPr>
          <w:shd w:val="clear" w:color="auto" w:fill="FCFCFC"/>
        </w:rPr>
        <w:t>5</w:t>
      </w:r>
      <w:r w:rsidR="00931819" w:rsidRPr="00931819">
        <w:rPr>
          <w:shd w:val="clear" w:color="auto" w:fill="FCFCFC"/>
        </w:rPr>
        <w:t>.</w:t>
      </w:r>
      <w:r w:rsidR="00931819" w:rsidRPr="00931819">
        <w:t xml:space="preserve"> Образовательный процесс в профессиональном образовании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учебное пособие для в</w:t>
      </w:r>
      <w:r w:rsidR="00931819" w:rsidRPr="00931819">
        <w:t>у</w:t>
      </w:r>
      <w:r w:rsidR="00931819" w:rsidRPr="00931819">
        <w:t xml:space="preserve">зов / В. И. Блинов [и др.] ; под общей редакцией В. И. </w:t>
      </w:r>
      <w:proofErr w:type="spellStart"/>
      <w:r w:rsidR="00931819" w:rsidRPr="00931819">
        <w:t>Блинова</w:t>
      </w:r>
      <w:proofErr w:type="spellEnd"/>
      <w:r w:rsidR="00931819" w:rsidRPr="00931819">
        <w:t>. — Москва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Издательство </w:t>
      </w:r>
      <w:proofErr w:type="spellStart"/>
      <w:r w:rsidR="00931819" w:rsidRPr="00931819">
        <w:t>Юрайт</w:t>
      </w:r>
      <w:proofErr w:type="spellEnd"/>
      <w:r w:rsidR="00931819" w:rsidRPr="00931819">
        <w:t>, 2019. — 314 с. — (Образовательный процесс). — ISBN 978-5-534-00080-1. — Текст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электронный // ЭБС </w:t>
      </w:r>
      <w:proofErr w:type="spellStart"/>
      <w:r w:rsidR="00931819" w:rsidRPr="00931819">
        <w:t>Юрайт</w:t>
      </w:r>
      <w:proofErr w:type="spellEnd"/>
      <w:r w:rsidR="00931819" w:rsidRPr="00931819">
        <w:t xml:space="preserve"> [сайт]. — URL: </w:t>
      </w:r>
      <w:hyperlink r:id="rId20" w:history="1">
        <w:r w:rsidR="00DB1C5E">
          <w:rPr>
            <w:rStyle w:val="a8"/>
          </w:rPr>
          <w:t>https://biblio-online.ru/bcode/438323</w:t>
        </w:r>
      </w:hyperlink>
    </w:p>
    <w:p w:rsidR="00931819" w:rsidRPr="00931819" w:rsidRDefault="00C03B96" w:rsidP="00931819">
      <w:pPr>
        <w:jc w:val="both"/>
      </w:pPr>
      <w:r w:rsidRPr="00931819">
        <w:rPr>
          <w:shd w:val="clear" w:color="auto" w:fill="FCFCFC"/>
        </w:rPr>
        <w:t>6</w:t>
      </w:r>
      <w:r w:rsidR="0036170F" w:rsidRPr="00931819">
        <w:rPr>
          <w:shd w:val="clear" w:color="auto" w:fill="FCFCFC"/>
        </w:rPr>
        <w:t>.</w:t>
      </w:r>
      <w:r w:rsidR="00931819" w:rsidRPr="00931819">
        <w:rPr>
          <w:iCs/>
        </w:rPr>
        <w:t xml:space="preserve">Фокин, Ю. Г. </w:t>
      </w:r>
      <w:r w:rsidR="00931819" w:rsidRPr="00931819">
        <w:t xml:space="preserve">Теория и технология обучения. </w:t>
      </w:r>
      <w:proofErr w:type="spellStart"/>
      <w:r w:rsidR="00931819" w:rsidRPr="00931819">
        <w:t>Деятельностный</w:t>
      </w:r>
      <w:proofErr w:type="spellEnd"/>
      <w:r w:rsidR="00931819" w:rsidRPr="00931819">
        <w:t xml:space="preserve"> подход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учебное пособие для вузов / Ю. Г. Фокин. — 4-е изд., </w:t>
      </w:r>
      <w:proofErr w:type="spellStart"/>
      <w:r w:rsidR="00931819" w:rsidRPr="00931819">
        <w:t>перераб</w:t>
      </w:r>
      <w:proofErr w:type="spellEnd"/>
      <w:r w:rsidR="00931819" w:rsidRPr="00931819">
        <w:t xml:space="preserve">. и доп. — Москва : Издательство </w:t>
      </w:r>
      <w:proofErr w:type="spellStart"/>
      <w:r w:rsidR="00931819" w:rsidRPr="00931819">
        <w:t>Юрайт</w:t>
      </w:r>
      <w:proofErr w:type="spellEnd"/>
      <w:r w:rsidR="00931819" w:rsidRPr="00931819">
        <w:t>, 2019. — 241 с. — (Образовательный процесс). — ISBN 978-5-534-05712-6. — Текст</w:t>
      </w:r>
      <w:proofErr w:type="gramStart"/>
      <w:r w:rsidR="00931819" w:rsidRPr="00931819">
        <w:t xml:space="preserve"> :</w:t>
      </w:r>
      <w:proofErr w:type="gramEnd"/>
      <w:r w:rsidR="00931819" w:rsidRPr="00931819">
        <w:t xml:space="preserve"> эле</w:t>
      </w:r>
      <w:r w:rsidR="00931819" w:rsidRPr="00931819">
        <w:t>к</w:t>
      </w:r>
      <w:r w:rsidR="00931819" w:rsidRPr="00931819">
        <w:t xml:space="preserve">тронный // ЭБС </w:t>
      </w:r>
      <w:proofErr w:type="spellStart"/>
      <w:r w:rsidR="00931819" w:rsidRPr="00931819">
        <w:t>Юрайт</w:t>
      </w:r>
      <w:proofErr w:type="spellEnd"/>
      <w:r w:rsidR="00931819" w:rsidRPr="00931819">
        <w:t xml:space="preserve"> [сайт]. — URL: </w:t>
      </w:r>
      <w:hyperlink r:id="rId21" w:history="1">
        <w:r w:rsidR="00DB1C5E">
          <w:rPr>
            <w:rStyle w:val="a8"/>
          </w:rPr>
          <w:t>https://biblio-online.ru/bcode/441665</w:t>
        </w:r>
      </w:hyperlink>
    </w:p>
    <w:p w:rsidR="006D3F6E" w:rsidRPr="001F5561" w:rsidRDefault="006D3F6E" w:rsidP="0036170F">
      <w:pPr>
        <w:ind w:firstLine="709"/>
        <w:jc w:val="both"/>
        <w:rPr>
          <w:shd w:val="clear" w:color="auto" w:fill="FCFCFC"/>
        </w:rPr>
      </w:pPr>
    </w:p>
    <w:p w:rsidR="0071348B" w:rsidRPr="001F5561" w:rsidRDefault="0071348B" w:rsidP="00705FB5">
      <w:pPr>
        <w:ind w:firstLine="709"/>
        <w:jc w:val="both"/>
        <w:rPr>
          <w:b/>
        </w:rPr>
      </w:pPr>
    </w:p>
    <w:p w:rsidR="00A00789" w:rsidRDefault="00A00789" w:rsidP="00A00789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2" w:history="1">
        <w:r w:rsidR="00DB1C5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3" w:history="1">
        <w:r w:rsidR="00DB1C5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4" w:history="1">
        <w:r w:rsidR="00DB1C5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5" w:history="1">
        <w:r w:rsidR="00DB1C5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6" w:history="1">
        <w:r w:rsidR="00DB1C5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7" w:history="1">
        <w:r w:rsidR="00CF32E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8" w:history="1">
        <w:r w:rsidR="00DB1C5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9" w:history="1">
        <w:r w:rsidR="00DB1C5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30" w:history="1">
        <w:r w:rsidR="00DB1C5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1" w:history="1">
        <w:r w:rsidR="00DB1C5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DB1C5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DB1C5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DB1C5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5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www.opendissertations.org</w:t>
        </w:r>
      </w:hyperlink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6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www.oatd.org</w:t>
        </w:r>
      </w:hyperlink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7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www.doaj.org</w:t>
        </w:r>
      </w:hyperlink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8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www.elsevier.com/about/open-access</w:t>
        </w:r>
      </w:hyperlink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9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www.springeropen.com</w:t>
        </w:r>
      </w:hyperlink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40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A00789" w:rsidRDefault="00A00789" w:rsidP="00A00789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>
          <w:rPr>
            <w:rStyle w:val="a8"/>
            <w:rFonts w:ascii="Times New Roman" w:hAnsi="Times New Roman"/>
            <w:sz w:val="24"/>
            <w:szCs w:val="24"/>
          </w:rPr>
          <w:t>www.researchbib.com</w:t>
        </w:r>
      </w:hyperlink>
    </w:p>
    <w:p w:rsidR="00A00789" w:rsidRDefault="00A00789" w:rsidP="00A00789">
      <w:pPr>
        <w:ind w:firstLine="709"/>
        <w:jc w:val="both"/>
      </w:pPr>
    </w:p>
    <w:p w:rsidR="00A00789" w:rsidRDefault="00A00789" w:rsidP="00A00789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A00789" w:rsidRDefault="00A00789" w:rsidP="00A00789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A00789" w:rsidRDefault="00A00789" w:rsidP="00705FB5">
      <w:pPr>
        <w:ind w:firstLine="709"/>
        <w:contextualSpacing/>
        <w:jc w:val="both"/>
        <w:rPr>
          <w:b/>
        </w:rPr>
      </w:pPr>
    </w:p>
    <w:p w:rsidR="009528CA" w:rsidRPr="001F5561" w:rsidRDefault="009B4139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1F5561">
        <w:rPr>
          <w:rFonts w:eastAsia="Calibri"/>
          <w:b/>
          <w:lang w:eastAsia="en-US"/>
        </w:rPr>
        <w:t>9</w:t>
      </w:r>
      <w:r w:rsidR="00EE165B" w:rsidRPr="001F5561">
        <w:rPr>
          <w:rFonts w:eastAsia="Calibri"/>
          <w:b/>
          <w:lang w:eastAsia="en-US"/>
        </w:rPr>
        <w:t>.</w:t>
      </w:r>
      <w:r w:rsidR="007F4B97" w:rsidRPr="001F5561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1F5561">
        <w:rPr>
          <w:rFonts w:eastAsia="Calibri"/>
          <w:b/>
          <w:lang w:eastAsia="en-US"/>
        </w:rPr>
        <w:t>обу</w:t>
      </w:r>
      <w:r w:rsidR="009528CA" w:rsidRPr="001F5561">
        <w:rPr>
          <w:rFonts w:eastAsia="Calibri"/>
          <w:b/>
          <w:lang w:eastAsia="en-US"/>
        </w:rPr>
        <w:t>чающихся</w:t>
      </w:r>
      <w:proofErr w:type="gramEnd"/>
      <w:r w:rsidR="009528CA" w:rsidRPr="001F5561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1F5561" w:rsidRDefault="007F4B97" w:rsidP="00A76E53">
      <w:pPr>
        <w:ind w:firstLine="709"/>
        <w:jc w:val="both"/>
      </w:pPr>
      <w:r w:rsidRPr="001F5561">
        <w:t>Для того чтобы успешно о</w:t>
      </w:r>
      <w:r w:rsidR="004E4DB2" w:rsidRPr="001F5561">
        <w:t xml:space="preserve">своить </w:t>
      </w:r>
      <w:r w:rsidRPr="001F5561">
        <w:t>дисциплин</w:t>
      </w:r>
      <w:r w:rsidR="004E4DB2" w:rsidRPr="001F5561">
        <w:t>у</w:t>
      </w:r>
      <w:proofErr w:type="gramStart"/>
      <w:r w:rsidR="009528CA" w:rsidRPr="001F5561">
        <w:rPr>
          <w:bCs/>
        </w:rPr>
        <w:t>«</w:t>
      </w:r>
      <w:r w:rsidR="00E65814" w:rsidRPr="001F5561">
        <w:rPr>
          <w:b/>
        </w:rPr>
        <w:t>О</w:t>
      </w:r>
      <w:proofErr w:type="gramEnd"/>
      <w:r w:rsidR="00E65814" w:rsidRPr="001F5561">
        <w:rPr>
          <w:b/>
        </w:rPr>
        <w:t>бщая педагогика, история пед</w:t>
      </w:r>
      <w:r w:rsidR="00E65814" w:rsidRPr="001F5561">
        <w:rPr>
          <w:b/>
        </w:rPr>
        <w:t>а</w:t>
      </w:r>
      <w:r w:rsidR="00E65814" w:rsidRPr="001F5561">
        <w:rPr>
          <w:b/>
        </w:rPr>
        <w:t>гогики и образования</w:t>
      </w:r>
      <w:r w:rsidR="009528CA" w:rsidRPr="001F5561">
        <w:rPr>
          <w:bCs/>
        </w:rPr>
        <w:t>»</w:t>
      </w:r>
      <w:r w:rsidRPr="001F5561">
        <w:t xml:space="preserve">обучающиеся должны выполнить следующие </w:t>
      </w:r>
      <w:r w:rsidR="004E4DB2" w:rsidRPr="001F5561">
        <w:t xml:space="preserve">методические </w:t>
      </w:r>
      <w:r w:rsidRPr="001F5561">
        <w:t>ук</w:t>
      </w:r>
      <w:r w:rsidRPr="001F5561">
        <w:t>а</w:t>
      </w:r>
      <w:r w:rsidRPr="001F5561">
        <w:t>зания</w:t>
      </w:r>
      <w:r w:rsidR="004E4DB2" w:rsidRPr="001F5561">
        <w:t>.</w:t>
      </w:r>
    </w:p>
    <w:p w:rsidR="007F4B97" w:rsidRPr="001F5561" w:rsidRDefault="007F4B97" w:rsidP="00A76E53">
      <w:pPr>
        <w:ind w:firstLine="709"/>
        <w:jc w:val="both"/>
        <w:rPr>
          <w:b/>
        </w:rPr>
      </w:pPr>
      <w:r w:rsidRPr="001F5561">
        <w:t xml:space="preserve">Методические указания для </w:t>
      </w:r>
      <w:proofErr w:type="gramStart"/>
      <w:r w:rsidRPr="001F5561">
        <w:t>обучающихся</w:t>
      </w:r>
      <w:proofErr w:type="gramEnd"/>
      <w:r w:rsidRPr="001F5561">
        <w:t xml:space="preserve"> по освоению дисциплины для подгото</w:t>
      </w:r>
      <w:r w:rsidRPr="001F5561">
        <w:t>в</w:t>
      </w:r>
      <w:r w:rsidRPr="001F5561">
        <w:t xml:space="preserve">ки к занятиям </w:t>
      </w:r>
      <w:r w:rsidRPr="001F5561">
        <w:rPr>
          <w:b/>
        </w:rPr>
        <w:t xml:space="preserve">семинарского типа: </w:t>
      </w:r>
    </w:p>
    <w:p w:rsidR="007F4B97" w:rsidRPr="001F5561" w:rsidRDefault="007F4B97" w:rsidP="00A76E53">
      <w:pPr>
        <w:ind w:firstLine="709"/>
        <w:jc w:val="both"/>
      </w:pPr>
      <w:r w:rsidRPr="001F5561">
        <w:t xml:space="preserve">Подготовка к занятиям семинарского типа включает 2 этапа: 1-й – </w:t>
      </w:r>
      <w:proofErr w:type="gramStart"/>
      <w:r w:rsidRPr="001F5561">
        <w:t>организацио</w:t>
      </w:r>
      <w:r w:rsidRPr="001F5561">
        <w:t>н</w:t>
      </w:r>
      <w:r w:rsidRPr="001F5561">
        <w:t>ный</w:t>
      </w:r>
      <w:proofErr w:type="gramEnd"/>
      <w:r w:rsidRPr="001F5561">
        <w:t xml:space="preserve">; 2-й – закрепление и углубление теоретических знаний. На первом этапе </w:t>
      </w:r>
      <w:r w:rsidR="00F272BC" w:rsidRPr="001F5561">
        <w:t>аспира</w:t>
      </w:r>
      <w:r w:rsidRPr="001F5561">
        <w:t>нт планирует свою самостоятельную работу, которая включает: уяснение задания на сам</w:t>
      </w:r>
      <w:r w:rsidRPr="001F5561">
        <w:t>о</w:t>
      </w:r>
      <w:r w:rsidRPr="001F5561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1F5561">
        <w:t>д</w:t>
      </w:r>
      <w:r w:rsidRPr="001F5561">
        <w:t xml:space="preserve">ственную подготовку </w:t>
      </w:r>
      <w:r w:rsidR="00F272BC" w:rsidRPr="001F5561">
        <w:t>аспира</w:t>
      </w:r>
      <w:r w:rsidRPr="001F5561">
        <w:t xml:space="preserve">нта к занятию. Начинать надо с изучения рекомендованной литературы. </w:t>
      </w:r>
      <w:r w:rsidR="00C77294" w:rsidRPr="001F5561">
        <w:t>Р</w:t>
      </w:r>
      <w:r w:rsidRPr="001F5561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</w:t>
      </w:r>
      <w:r w:rsidRPr="001F5561">
        <w:lastRenderedPageBreak/>
        <w:t xml:space="preserve">вопросов. В процессе этой работы </w:t>
      </w:r>
      <w:r w:rsidR="00F272BC" w:rsidRPr="001F5561">
        <w:t>аспира</w:t>
      </w:r>
      <w:r w:rsidRPr="001F5561">
        <w:t>нт должен стремиться понять и запомнить о</w:t>
      </w:r>
      <w:r w:rsidRPr="001F5561">
        <w:t>с</w:t>
      </w:r>
      <w:r w:rsidRPr="001F5561">
        <w:t>новные положения рассматриваемого материала, примеры, поясняющие его, а также раз</w:t>
      </w:r>
      <w:r w:rsidRPr="001F5561">
        <w:t>о</w:t>
      </w:r>
      <w:r w:rsidRPr="001F5561">
        <w:t>браться в иллюстративном материале. Заканчивать подготовку следует составлением пл</w:t>
      </w:r>
      <w:r w:rsidRPr="001F5561">
        <w:t>а</w:t>
      </w:r>
      <w:r w:rsidRPr="001F5561">
        <w:t>на (конспекта) по изучаемому материалу (вопросу). Это позволяет составить концентр</w:t>
      </w:r>
      <w:r w:rsidRPr="001F5561">
        <w:t>и</w:t>
      </w:r>
      <w:r w:rsidRPr="001F5561">
        <w:t>рованное, сжатое представление по изучаемым вопросам. На семинаре каждый его учас</w:t>
      </w:r>
      <w:r w:rsidRPr="001F5561">
        <w:t>т</w:t>
      </w:r>
      <w:r w:rsidRPr="001F5561">
        <w:t>ник должен быть готовым к выступлению по всем поставленным в плане вопросам, пр</w:t>
      </w:r>
      <w:r w:rsidRPr="001F5561">
        <w:t>о</w:t>
      </w:r>
      <w:r w:rsidRPr="001F5561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1F5561">
        <w:t>т</w:t>
      </w:r>
      <w:r w:rsidRPr="001F5561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1F5561">
        <w:t>о</w:t>
      </w:r>
      <w:r w:rsidRPr="001F5561">
        <w:t xml:space="preserve">вывал его и мог сделать правильные выводы из сказанного. </w:t>
      </w:r>
    </w:p>
    <w:p w:rsidR="007F4B97" w:rsidRPr="001F5561" w:rsidRDefault="007F4B97" w:rsidP="00A76E53">
      <w:pPr>
        <w:ind w:firstLine="709"/>
        <w:jc w:val="both"/>
        <w:rPr>
          <w:b/>
        </w:rPr>
      </w:pPr>
      <w:r w:rsidRPr="001F5561">
        <w:t xml:space="preserve">Методические указания для </w:t>
      </w:r>
      <w:proofErr w:type="gramStart"/>
      <w:r w:rsidRPr="001F5561">
        <w:t>обучающихся</w:t>
      </w:r>
      <w:proofErr w:type="gramEnd"/>
      <w:r w:rsidRPr="001F5561">
        <w:t xml:space="preserve"> по освоению дисциплины для </w:t>
      </w:r>
      <w:r w:rsidRPr="001F5561">
        <w:rPr>
          <w:b/>
        </w:rPr>
        <w:t>самосто</w:t>
      </w:r>
      <w:r w:rsidRPr="001F5561">
        <w:rPr>
          <w:b/>
        </w:rPr>
        <w:t>я</w:t>
      </w:r>
      <w:r w:rsidRPr="001F5561">
        <w:rPr>
          <w:b/>
        </w:rPr>
        <w:t>тельной работы:</w:t>
      </w:r>
    </w:p>
    <w:p w:rsidR="007F4B97" w:rsidRPr="001F5561" w:rsidRDefault="007F4B97" w:rsidP="00A76E53">
      <w:pPr>
        <w:ind w:firstLine="709"/>
        <w:jc w:val="both"/>
      </w:pPr>
      <w:r w:rsidRPr="001F5561">
        <w:t xml:space="preserve">Самостоятельная работа </w:t>
      </w:r>
      <w:r w:rsidR="00F272BC" w:rsidRPr="001F5561">
        <w:t>аспира</w:t>
      </w:r>
      <w:r w:rsidRPr="001F5561">
        <w:t>нта является основным средством овладения уче</w:t>
      </w:r>
      <w:r w:rsidRPr="001F5561">
        <w:t>б</w:t>
      </w:r>
      <w:r w:rsidRPr="001F5561">
        <w:t xml:space="preserve">ным материалом во время, свободное от обязательных учебных занятий. Самостоятельная работа </w:t>
      </w:r>
      <w:r w:rsidR="00F272BC" w:rsidRPr="001F5561">
        <w:t>аспира</w:t>
      </w:r>
      <w:r w:rsidRPr="001F5561">
        <w:t xml:space="preserve">нтов осуществляется в аудиторной и внеаудиторной формах. </w:t>
      </w:r>
      <w:proofErr w:type="gramStart"/>
      <w:r w:rsidRPr="001F5561">
        <w:t>Самостоятел</w:t>
      </w:r>
      <w:r w:rsidRPr="001F5561">
        <w:t>ь</w:t>
      </w:r>
      <w:r w:rsidRPr="001F5561">
        <w:t xml:space="preserve">ная работа </w:t>
      </w:r>
      <w:r w:rsidR="00F272BC" w:rsidRPr="001F5561">
        <w:t>аспира</w:t>
      </w:r>
      <w:r w:rsidRPr="001F5561">
        <w:t>нтов в аудиторное время может включать: − конспектирование (соста</w:t>
      </w:r>
      <w:r w:rsidRPr="001F5561">
        <w:t>в</w:t>
      </w:r>
      <w:r w:rsidRPr="001F5561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1F5561">
        <w:t>и</w:t>
      </w:r>
      <w:r w:rsidRPr="001F5561">
        <w:t>плины; − участие в собеседованиях, деловых (ролевых) играх, дискуссиях;</w:t>
      </w:r>
      <w:proofErr w:type="gramEnd"/>
      <w:r w:rsidRPr="001F5561">
        <w:t xml:space="preserve"> − </w:t>
      </w:r>
      <w:proofErr w:type="gramStart"/>
      <w:r w:rsidRPr="001F5561">
        <w:t xml:space="preserve">участие в тестировании и др. Самостоятельная работа </w:t>
      </w:r>
      <w:r w:rsidR="00F272BC" w:rsidRPr="001F5561">
        <w:t>аспира</w:t>
      </w:r>
      <w:r w:rsidRPr="001F5561">
        <w:t>нтов во внеаудиторное время может состоять из: − повторение лекционного материала; − подготовки к семинарам (практич</w:t>
      </w:r>
      <w:r w:rsidRPr="001F5561">
        <w:t>е</w:t>
      </w:r>
      <w:r w:rsidRPr="001F5561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1F5561" w:rsidRDefault="007F4B97" w:rsidP="00A76E53">
      <w:pPr>
        <w:ind w:firstLine="709"/>
        <w:jc w:val="both"/>
      </w:pPr>
      <w:r w:rsidRPr="001F5561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1F5561">
        <w:t>е</w:t>
      </w:r>
      <w:r w:rsidRPr="001F5561">
        <w:t xml:space="preserve">риалов, в которых могут содержаться основные вопросы изучаемой проблемы. </w:t>
      </w:r>
    </w:p>
    <w:p w:rsidR="007F4B97" w:rsidRPr="001F5561" w:rsidRDefault="007F4B97" w:rsidP="00A76E53">
      <w:pPr>
        <w:ind w:firstLine="709"/>
        <w:jc w:val="both"/>
      </w:pPr>
      <w:r w:rsidRPr="001F5561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1F5561">
        <w:t>е</w:t>
      </w:r>
      <w:r w:rsidRPr="001F5561">
        <w:t>чаются те страницы, которые требуют более внимательного изучения.</w:t>
      </w:r>
    </w:p>
    <w:p w:rsidR="007F4B97" w:rsidRPr="001F5561" w:rsidRDefault="007F4B97" w:rsidP="00A76E53">
      <w:pPr>
        <w:ind w:firstLine="709"/>
        <w:jc w:val="both"/>
      </w:pPr>
      <w:r w:rsidRPr="001F5561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1F5561">
        <w:t>е</w:t>
      </w:r>
      <w:r w:rsidRPr="001F5561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F5561" w:rsidRDefault="007F4B97" w:rsidP="00A76E53">
      <w:pPr>
        <w:ind w:firstLine="709"/>
        <w:jc w:val="both"/>
      </w:pPr>
      <w:r w:rsidRPr="001F5561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1F5561">
        <w:t>о</w:t>
      </w:r>
      <w:r w:rsidRPr="001F5561">
        <w:t>дов. Особое внимание следует обратить на то, вытекает тезис из аргументов или нет.</w:t>
      </w:r>
    </w:p>
    <w:p w:rsidR="007F4B97" w:rsidRPr="001F5561" w:rsidRDefault="007F4B97" w:rsidP="00A76E53">
      <w:pPr>
        <w:ind w:firstLine="709"/>
        <w:jc w:val="both"/>
      </w:pPr>
      <w:r w:rsidRPr="001F5561">
        <w:t>Необходимо также проанализировать, какие из утверждений автора носят пробл</w:t>
      </w:r>
      <w:r w:rsidRPr="001F5561">
        <w:t>е</w:t>
      </w:r>
      <w:r w:rsidRPr="001F5561">
        <w:t xml:space="preserve">матичный, гипотетический </w:t>
      </w:r>
      <w:proofErr w:type="gramStart"/>
      <w:r w:rsidRPr="001F5561">
        <w:t>характер</w:t>
      </w:r>
      <w:proofErr w:type="gramEnd"/>
      <w:r w:rsidRPr="001F5561">
        <w:t xml:space="preserve"> и уловить скрытые вопросы.</w:t>
      </w:r>
    </w:p>
    <w:p w:rsidR="007F4B97" w:rsidRPr="001F5561" w:rsidRDefault="007F4B97" w:rsidP="00A76E53">
      <w:pPr>
        <w:ind w:firstLine="709"/>
        <w:jc w:val="both"/>
      </w:pPr>
      <w:r w:rsidRPr="001F5561">
        <w:t>Наилучший способ научиться выделять главное в тексте, улавливать проблемати</w:t>
      </w:r>
      <w:r w:rsidRPr="001F5561">
        <w:t>ч</w:t>
      </w:r>
      <w:r w:rsidRPr="001F5561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1F5561">
        <w:t>аспира</w:t>
      </w:r>
      <w:r w:rsidRPr="001F5561">
        <w:t>нт знакомится с различными мнениями по одному и тому же в</w:t>
      </w:r>
      <w:r w:rsidRPr="001F5561">
        <w:t>о</w:t>
      </w:r>
      <w:r w:rsidRPr="001F5561">
        <w:t>просу, сравнивает весомость и доказательность аргументов сторон и делает вывод о на</w:t>
      </w:r>
      <w:r w:rsidRPr="001F5561">
        <w:t>и</w:t>
      </w:r>
      <w:r w:rsidRPr="001F5561">
        <w:t>большей убедительности той или иной позиции.</w:t>
      </w:r>
    </w:p>
    <w:p w:rsidR="007F4B97" w:rsidRPr="001F5561" w:rsidRDefault="007F4B97" w:rsidP="00A76E53">
      <w:pPr>
        <w:ind w:firstLine="709"/>
        <w:jc w:val="both"/>
      </w:pPr>
      <w:r w:rsidRPr="001F5561">
        <w:lastRenderedPageBreak/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1F5561">
        <w:t>о</w:t>
      </w:r>
      <w:r w:rsidRPr="001F5561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1F5561">
        <w:t>е</w:t>
      </w:r>
      <w:r w:rsidRPr="001F5561">
        <w:t>лять их схожие суждения, аргументы, выводы, а затем сравнивать их между собой и пр</w:t>
      </w:r>
      <w:r w:rsidRPr="001F5561">
        <w:t>и</w:t>
      </w:r>
      <w:r w:rsidRPr="001F5561">
        <w:t xml:space="preserve">менять из них ту, которая более убедительна. </w:t>
      </w:r>
    </w:p>
    <w:p w:rsidR="007F4B97" w:rsidRPr="001F5561" w:rsidRDefault="007F4B97" w:rsidP="00A76E53">
      <w:pPr>
        <w:ind w:firstLine="709"/>
        <w:jc w:val="both"/>
      </w:pPr>
      <w:r w:rsidRPr="001F5561">
        <w:t xml:space="preserve">Следующим этапом </w:t>
      </w:r>
      <w:proofErr w:type="spellStart"/>
      <w:r w:rsidRPr="001F5561">
        <w:t>работыс</w:t>
      </w:r>
      <w:proofErr w:type="spellEnd"/>
      <w:r w:rsidRPr="001F5561">
        <w:t xml:space="preserve"> литературными источниками является создание ко</w:t>
      </w:r>
      <w:r w:rsidRPr="001F5561">
        <w:t>н</w:t>
      </w:r>
      <w:r w:rsidRPr="001F5561">
        <w:t>спектов, фиксирующих основные тезисы и аргументы. Можно делать записи на отдел</w:t>
      </w:r>
      <w:r w:rsidRPr="001F5561">
        <w:t>ь</w:t>
      </w:r>
      <w:r w:rsidRPr="001F5561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F5561" w:rsidRDefault="007F4B97" w:rsidP="00A76E53">
      <w:pPr>
        <w:ind w:firstLine="709"/>
        <w:jc w:val="both"/>
      </w:pPr>
      <w:r w:rsidRPr="001F5561">
        <w:t>Таким образом, при работе с источниками и литературой важно уметь:</w:t>
      </w:r>
    </w:p>
    <w:p w:rsidR="007F4B97" w:rsidRPr="001F5561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F5561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1F5561">
        <w:rPr>
          <w:rFonts w:eastAsia="Calibri"/>
          <w:lang w:eastAsia="en-US"/>
        </w:rPr>
        <w:t>о</w:t>
      </w:r>
      <w:r w:rsidRPr="001F5561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1F5561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F5561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1F5561">
        <w:rPr>
          <w:rFonts w:eastAsia="Calibri"/>
          <w:lang w:eastAsia="en-US"/>
        </w:rPr>
        <w:t>прослушанное</w:t>
      </w:r>
      <w:proofErr w:type="gramEnd"/>
      <w:r w:rsidRPr="001F5561">
        <w:rPr>
          <w:rFonts w:eastAsia="Calibri"/>
          <w:lang w:eastAsia="en-US"/>
        </w:rPr>
        <w:t xml:space="preserve"> и прочита</w:t>
      </w:r>
      <w:r w:rsidRPr="001F5561">
        <w:rPr>
          <w:rFonts w:eastAsia="Calibri"/>
          <w:lang w:eastAsia="en-US"/>
        </w:rPr>
        <w:t>н</w:t>
      </w:r>
      <w:r w:rsidRPr="001F5561">
        <w:rPr>
          <w:rFonts w:eastAsia="Calibri"/>
          <w:lang w:eastAsia="en-US"/>
        </w:rPr>
        <w:t xml:space="preserve">ное; </w:t>
      </w:r>
    </w:p>
    <w:p w:rsidR="007F4B97" w:rsidRPr="001F5561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F5561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F5561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F5561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1F5561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F5561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1F5561">
        <w:rPr>
          <w:rFonts w:eastAsia="Calibri"/>
          <w:lang w:eastAsia="en-US"/>
        </w:rPr>
        <w:t>т</w:t>
      </w:r>
      <w:r w:rsidRPr="001F5561">
        <w:rPr>
          <w:rFonts w:eastAsia="Calibri"/>
          <w:lang w:eastAsia="en-US"/>
        </w:rPr>
        <w:t xml:space="preserve">вуя друг с другом; </w:t>
      </w:r>
    </w:p>
    <w:p w:rsidR="007F4B97" w:rsidRPr="001F5561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F5561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1F5561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F5561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F5561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1F5561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1F5561">
        <w:rPr>
          <w:rFonts w:eastAsia="Calibri"/>
          <w:lang w:eastAsia="en-US"/>
        </w:rPr>
        <w:t>е</w:t>
      </w:r>
      <w:r w:rsidRPr="001F5561">
        <w:rPr>
          <w:rFonts w:eastAsia="Calibri"/>
          <w:lang w:eastAsia="en-US"/>
        </w:rPr>
        <w:t xml:space="preserve">лю, другим </w:t>
      </w:r>
      <w:r w:rsidR="00F272BC" w:rsidRPr="001F5561">
        <w:t>аспира</w:t>
      </w:r>
      <w:r w:rsidRPr="001F5561">
        <w:rPr>
          <w:rFonts w:eastAsia="Calibri"/>
          <w:lang w:eastAsia="en-US"/>
        </w:rPr>
        <w:t>нтам.</w:t>
      </w:r>
    </w:p>
    <w:p w:rsidR="007F4B97" w:rsidRPr="001F5561" w:rsidRDefault="007F4B97" w:rsidP="00A76E53">
      <w:pPr>
        <w:ind w:firstLine="709"/>
        <w:jc w:val="both"/>
      </w:pPr>
      <w:r w:rsidRPr="001F5561">
        <w:rPr>
          <w:b/>
          <w:bCs/>
        </w:rPr>
        <w:t>Подготовка к промежуточной аттестации</w:t>
      </w:r>
      <w:r w:rsidRPr="001F5561">
        <w:rPr>
          <w:bCs/>
        </w:rPr>
        <w:t>:</w:t>
      </w:r>
    </w:p>
    <w:p w:rsidR="007F4B97" w:rsidRPr="001F5561" w:rsidRDefault="007F4B97" w:rsidP="00A76E53">
      <w:pPr>
        <w:ind w:firstLine="709"/>
        <w:jc w:val="both"/>
      </w:pPr>
      <w:r w:rsidRPr="001F5561">
        <w:t>При подготовке к промежуточной аттестации целесообразно:</w:t>
      </w:r>
    </w:p>
    <w:p w:rsidR="007F4B97" w:rsidRPr="001F5561" w:rsidRDefault="007F4B97" w:rsidP="00A76E53">
      <w:pPr>
        <w:ind w:firstLine="709"/>
        <w:jc w:val="both"/>
      </w:pPr>
      <w:r w:rsidRPr="001F5561">
        <w:t>- внимательно изучить перечень вопросов и определить, в каких источниках нах</w:t>
      </w:r>
      <w:r w:rsidRPr="001F5561">
        <w:t>о</w:t>
      </w:r>
      <w:r w:rsidRPr="001F5561">
        <w:t>дятся сведения, необходимые для ответа на них;</w:t>
      </w:r>
    </w:p>
    <w:p w:rsidR="007F4B97" w:rsidRPr="001F5561" w:rsidRDefault="007F4B97" w:rsidP="00A76E53">
      <w:pPr>
        <w:ind w:firstLine="709"/>
        <w:jc w:val="both"/>
      </w:pPr>
      <w:r w:rsidRPr="001F5561">
        <w:t>- внимательно прочитать рекомендованную литературу;</w:t>
      </w:r>
    </w:p>
    <w:p w:rsidR="007F4B97" w:rsidRPr="001F5561" w:rsidRDefault="007F4B97" w:rsidP="00A76E53">
      <w:pPr>
        <w:ind w:firstLine="709"/>
        <w:jc w:val="both"/>
      </w:pPr>
      <w:r w:rsidRPr="001F5561">
        <w:t xml:space="preserve">- составить краткие конспекты ответов (планы ответов). </w:t>
      </w:r>
    </w:p>
    <w:p w:rsidR="007F4B97" w:rsidRPr="001F5561" w:rsidRDefault="007F4B97" w:rsidP="00A76E53">
      <w:pPr>
        <w:ind w:firstLine="709"/>
        <w:jc w:val="both"/>
      </w:pPr>
    </w:p>
    <w:p w:rsidR="009528CA" w:rsidRPr="001F5561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1F5561">
        <w:rPr>
          <w:rFonts w:eastAsia="Calibri"/>
          <w:b/>
          <w:lang w:eastAsia="en-US"/>
        </w:rPr>
        <w:t>1</w:t>
      </w:r>
      <w:r w:rsidR="009B4139" w:rsidRPr="001F5561">
        <w:rPr>
          <w:rFonts w:eastAsia="Calibri"/>
          <w:b/>
          <w:lang w:eastAsia="en-US"/>
        </w:rPr>
        <w:t>0</w:t>
      </w:r>
      <w:r w:rsidRPr="001F5561">
        <w:rPr>
          <w:rFonts w:eastAsia="Calibri"/>
          <w:b/>
          <w:lang w:eastAsia="en-US"/>
        </w:rPr>
        <w:t>.</w:t>
      </w:r>
      <w:r w:rsidR="009528CA" w:rsidRPr="001F5561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1F5561">
        <w:rPr>
          <w:rFonts w:eastAsia="Calibri"/>
          <w:b/>
          <w:lang w:eastAsia="en-US"/>
        </w:rPr>
        <w:t>е</w:t>
      </w:r>
      <w:r w:rsidR="009528CA" w:rsidRPr="001F5561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1F5561" w:rsidRDefault="00CF2B2F" w:rsidP="00A76E53">
      <w:pPr>
        <w:ind w:firstLine="709"/>
        <w:jc w:val="both"/>
      </w:pPr>
      <w:r w:rsidRPr="001F5561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F5561">
        <w:t>Microsoft</w:t>
      </w:r>
      <w:proofErr w:type="spellEnd"/>
      <w:r w:rsidRPr="001F5561">
        <w:t xml:space="preserve"> </w:t>
      </w:r>
      <w:proofErr w:type="spellStart"/>
      <w:r w:rsidRPr="001F5561">
        <w:t>Power</w:t>
      </w:r>
      <w:proofErr w:type="spellEnd"/>
      <w:r w:rsidRPr="001F5561">
        <w:t xml:space="preserve"> </w:t>
      </w:r>
      <w:proofErr w:type="spellStart"/>
      <w:r w:rsidRPr="001F5561">
        <w:t>Point</w:t>
      </w:r>
      <w:proofErr w:type="spellEnd"/>
      <w:r w:rsidRPr="001F5561">
        <w:t>, видеоматериалов, слайдов.</w:t>
      </w:r>
    </w:p>
    <w:p w:rsidR="00A275E4" w:rsidRPr="001F5561" w:rsidRDefault="00CF2B2F" w:rsidP="00705FB5">
      <w:pPr>
        <w:ind w:firstLine="709"/>
        <w:jc w:val="both"/>
      </w:pPr>
      <w:r w:rsidRPr="001F5561">
        <w:t xml:space="preserve">На практических занятиях </w:t>
      </w:r>
      <w:r w:rsidR="00F272BC" w:rsidRPr="001F5561">
        <w:t>аспира</w:t>
      </w:r>
      <w:r w:rsidRPr="001F5561">
        <w:t xml:space="preserve">нты представляют компьютерные презентации, подготовленные ими в </w:t>
      </w:r>
      <w:proofErr w:type="spellStart"/>
      <w:r w:rsidRPr="001F5561">
        <w:t>часысамостоятельной</w:t>
      </w:r>
      <w:proofErr w:type="spellEnd"/>
      <w:r w:rsidRPr="001F5561">
        <w:t xml:space="preserve"> работы.</w:t>
      </w:r>
    </w:p>
    <w:p w:rsidR="00CF2B2F" w:rsidRPr="001F5561" w:rsidRDefault="00CF2B2F" w:rsidP="00CD4FBA">
      <w:pPr>
        <w:ind w:firstLine="709"/>
        <w:jc w:val="both"/>
      </w:pPr>
      <w:r w:rsidRPr="001F5561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F5561">
        <w:t>Moodle</w:t>
      </w:r>
      <w:proofErr w:type="spellEnd"/>
      <w:r w:rsidRPr="001F5561">
        <w:t>, обеспечивает:</w:t>
      </w:r>
    </w:p>
    <w:p w:rsidR="00F272BC" w:rsidRPr="001F5561" w:rsidRDefault="00F272BC" w:rsidP="00F757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561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</w:t>
      </w:r>
      <w:r w:rsidRPr="001F5561">
        <w:rPr>
          <w:rFonts w:ascii="Times New Roman" w:hAnsi="Times New Roman" w:cs="Times New Roman"/>
          <w:sz w:val="24"/>
          <w:szCs w:val="24"/>
        </w:rPr>
        <w:t>к</w:t>
      </w:r>
      <w:r w:rsidRPr="001F5561">
        <w:rPr>
          <w:rFonts w:ascii="Times New Roman" w:hAnsi="Times New Roman" w:cs="Times New Roman"/>
          <w:sz w:val="24"/>
          <w:szCs w:val="24"/>
        </w:rPr>
        <w:t xml:space="preserve">тик и к изданиям электронных библиотечных систем </w:t>
      </w:r>
      <w:proofErr w:type="gramStart"/>
      <w:r w:rsidRPr="001F556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5561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1F5561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1F5561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1F556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F5561">
        <w:rPr>
          <w:rFonts w:ascii="Times New Roman" w:hAnsi="Times New Roman" w:cs="Times New Roman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272BC" w:rsidRPr="001F5561" w:rsidRDefault="00F272BC" w:rsidP="00F757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561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</w:t>
      </w:r>
      <w:r w:rsidRPr="001F5561">
        <w:rPr>
          <w:rFonts w:ascii="Times New Roman" w:hAnsi="Times New Roman" w:cs="Times New Roman"/>
          <w:sz w:val="24"/>
          <w:szCs w:val="24"/>
        </w:rPr>
        <w:t>т</w:t>
      </w:r>
      <w:r w:rsidRPr="001F5561">
        <w:rPr>
          <w:rFonts w:ascii="Times New Roman" w:hAnsi="Times New Roman" w:cs="Times New Roman"/>
          <w:sz w:val="24"/>
          <w:szCs w:val="24"/>
        </w:rPr>
        <w:t>тестации и результатов освоения основной образовательной программы;</w:t>
      </w:r>
    </w:p>
    <w:p w:rsidR="00F272BC" w:rsidRPr="001F5561" w:rsidRDefault="00F272BC" w:rsidP="00F757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561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F5561">
        <w:rPr>
          <w:rFonts w:ascii="Times New Roman" w:hAnsi="Times New Roman" w:cs="Times New Roman"/>
          <w:sz w:val="24"/>
          <w:szCs w:val="24"/>
        </w:rPr>
        <w:t>н</w:t>
      </w:r>
      <w:r w:rsidRPr="001F5561">
        <w:rPr>
          <w:rFonts w:ascii="Times New Roman" w:hAnsi="Times New Roman" w:cs="Times New Roman"/>
          <w:sz w:val="24"/>
          <w:szCs w:val="24"/>
        </w:rPr>
        <w:lastRenderedPageBreak/>
        <w:t>ных образовательных технологий;</w:t>
      </w:r>
    </w:p>
    <w:p w:rsidR="00F272BC" w:rsidRPr="001F5561" w:rsidRDefault="00F272BC" w:rsidP="00F757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561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1F556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F5561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</w:t>
      </w:r>
      <w:r w:rsidRPr="001F5561">
        <w:rPr>
          <w:rFonts w:ascii="Times New Roman" w:hAnsi="Times New Roman" w:cs="Times New Roman"/>
          <w:sz w:val="24"/>
          <w:szCs w:val="24"/>
        </w:rPr>
        <w:t>а</w:t>
      </w:r>
      <w:r w:rsidRPr="001F5561">
        <w:rPr>
          <w:rFonts w:ascii="Times New Roman" w:hAnsi="Times New Roman" w:cs="Times New Roman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F5561">
        <w:rPr>
          <w:rFonts w:ascii="Times New Roman" w:hAnsi="Times New Roman" w:cs="Times New Roman"/>
          <w:sz w:val="24"/>
          <w:szCs w:val="24"/>
        </w:rPr>
        <w:t>и</w:t>
      </w:r>
      <w:r w:rsidRPr="001F5561">
        <w:rPr>
          <w:rFonts w:ascii="Times New Roman" w:hAnsi="Times New Roman" w:cs="Times New Roman"/>
          <w:sz w:val="24"/>
          <w:szCs w:val="24"/>
        </w:rPr>
        <w:t>ков образовательного процесса;</w:t>
      </w:r>
    </w:p>
    <w:p w:rsidR="00F272BC" w:rsidRPr="001F5561" w:rsidRDefault="00F272BC" w:rsidP="00F75782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561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272BC" w:rsidRPr="001F5561" w:rsidRDefault="00F272BC" w:rsidP="00CD4FBA">
      <w:pPr>
        <w:ind w:firstLine="709"/>
        <w:jc w:val="both"/>
      </w:pPr>
    </w:p>
    <w:p w:rsidR="00CF2B2F" w:rsidRPr="001F5561" w:rsidRDefault="00CF2B2F" w:rsidP="00CD4FBA">
      <w:pPr>
        <w:ind w:firstLine="709"/>
        <w:jc w:val="both"/>
      </w:pPr>
      <w:r w:rsidRPr="001F5561">
        <w:t>При осуществлении образовательного процесса по дисциплине используются сл</w:t>
      </w:r>
      <w:r w:rsidRPr="001F5561">
        <w:t>е</w:t>
      </w:r>
      <w:r w:rsidRPr="001F5561">
        <w:t>дующие информационные технологии:</w:t>
      </w:r>
    </w:p>
    <w:p w:rsidR="00CF2B2F" w:rsidRPr="001F5561" w:rsidRDefault="00CF2B2F" w:rsidP="00CD4FBA">
      <w:pPr>
        <w:ind w:firstLine="709"/>
        <w:jc w:val="both"/>
      </w:pPr>
      <w:r w:rsidRPr="001F5561">
        <w:t>•</w:t>
      </w:r>
      <w:r w:rsidRPr="001F5561">
        <w:tab/>
        <w:t>сбор, хранение, систематизация и выдача учебной и научной информации;</w:t>
      </w:r>
    </w:p>
    <w:p w:rsidR="00CF2B2F" w:rsidRPr="001F5561" w:rsidRDefault="00CF2B2F" w:rsidP="00CD4FBA">
      <w:pPr>
        <w:ind w:firstLine="709"/>
        <w:jc w:val="both"/>
      </w:pPr>
      <w:r w:rsidRPr="001F5561">
        <w:t>•</w:t>
      </w:r>
      <w:r w:rsidRPr="001F5561">
        <w:tab/>
        <w:t>обработка текстовой, графической и эмпирической информации;</w:t>
      </w:r>
    </w:p>
    <w:p w:rsidR="00CF2B2F" w:rsidRPr="001F5561" w:rsidRDefault="00CF2B2F" w:rsidP="00CD4FBA">
      <w:pPr>
        <w:ind w:firstLine="709"/>
        <w:jc w:val="both"/>
      </w:pPr>
      <w:r w:rsidRPr="001F5561">
        <w:t>•</w:t>
      </w:r>
      <w:r w:rsidRPr="001F5561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F5561" w:rsidRDefault="00CF2B2F" w:rsidP="00CD4FBA">
      <w:pPr>
        <w:ind w:firstLine="709"/>
        <w:jc w:val="both"/>
      </w:pPr>
      <w:r w:rsidRPr="001F5561">
        <w:t>•</w:t>
      </w:r>
      <w:r w:rsidRPr="001F5561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F5561" w:rsidRDefault="00CF2B2F" w:rsidP="00CD4FBA">
      <w:pPr>
        <w:ind w:firstLine="709"/>
        <w:jc w:val="both"/>
      </w:pPr>
      <w:r w:rsidRPr="001F5561">
        <w:t>•</w:t>
      </w:r>
      <w:r w:rsidRPr="001F5561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F5561" w:rsidRDefault="00CF2B2F" w:rsidP="00CD4FBA">
      <w:pPr>
        <w:ind w:firstLine="709"/>
        <w:jc w:val="both"/>
      </w:pPr>
      <w:r w:rsidRPr="001F5561">
        <w:t>•</w:t>
      </w:r>
      <w:r w:rsidRPr="001F5561">
        <w:tab/>
        <w:t>компьютерное тестирование;</w:t>
      </w:r>
    </w:p>
    <w:p w:rsidR="00CF2B2F" w:rsidRPr="001F5561" w:rsidRDefault="00CF2B2F" w:rsidP="00CD4FBA">
      <w:pPr>
        <w:ind w:firstLine="709"/>
        <w:jc w:val="both"/>
      </w:pPr>
      <w:r w:rsidRPr="001F5561">
        <w:t>•</w:t>
      </w:r>
      <w:r w:rsidRPr="001F5561">
        <w:tab/>
        <w:t xml:space="preserve">демонстрация </w:t>
      </w:r>
      <w:proofErr w:type="spellStart"/>
      <w:r w:rsidRPr="001F5561">
        <w:t>мультимедийных</w:t>
      </w:r>
      <w:proofErr w:type="spellEnd"/>
      <w:r w:rsidRPr="001F5561">
        <w:t xml:space="preserve"> материалов.</w:t>
      </w:r>
    </w:p>
    <w:p w:rsidR="00697355" w:rsidRPr="001F5561" w:rsidRDefault="00697355" w:rsidP="00697355">
      <w:pPr>
        <w:ind w:firstLine="709"/>
        <w:jc w:val="both"/>
      </w:pPr>
      <w:r w:rsidRPr="001F5561">
        <w:t>ПЕРЕЧЕНЬ ПРОГРАММНОГО ОБЕСПЕЧЕНИЯ</w:t>
      </w:r>
    </w:p>
    <w:p w:rsidR="00697355" w:rsidRPr="001F5561" w:rsidRDefault="00697355" w:rsidP="00697355">
      <w:pPr>
        <w:ind w:firstLine="709"/>
        <w:jc w:val="both"/>
      </w:pPr>
      <w:r w:rsidRPr="001F5561">
        <w:t>•</w:t>
      </w:r>
      <w:r w:rsidRPr="001F5561">
        <w:tab/>
      </w:r>
      <w:proofErr w:type="spellStart"/>
      <w:r w:rsidRPr="001F5561">
        <w:rPr>
          <w:lang w:val="en-US"/>
        </w:rPr>
        <w:t>MicrosoftWindows</w:t>
      </w:r>
      <w:proofErr w:type="spellEnd"/>
      <w:r w:rsidRPr="001F5561">
        <w:t xml:space="preserve"> 10 </w:t>
      </w:r>
      <w:r w:rsidRPr="001F5561">
        <w:rPr>
          <w:lang w:val="en-US"/>
        </w:rPr>
        <w:t>Professional</w:t>
      </w:r>
    </w:p>
    <w:p w:rsidR="00697355" w:rsidRPr="001F5561" w:rsidRDefault="00697355" w:rsidP="00697355">
      <w:pPr>
        <w:ind w:firstLine="709"/>
        <w:jc w:val="both"/>
        <w:rPr>
          <w:lang w:val="en-US"/>
        </w:rPr>
      </w:pPr>
      <w:r w:rsidRPr="001F5561">
        <w:rPr>
          <w:lang w:val="en-US"/>
        </w:rPr>
        <w:t>•</w:t>
      </w:r>
      <w:r w:rsidRPr="001F5561">
        <w:rPr>
          <w:lang w:val="en-US"/>
        </w:rPr>
        <w:tab/>
        <w:t xml:space="preserve">Microsoft Windows XP Professional SP3 </w:t>
      </w:r>
    </w:p>
    <w:p w:rsidR="00697355" w:rsidRPr="001F5561" w:rsidRDefault="00697355" w:rsidP="00697355">
      <w:pPr>
        <w:ind w:firstLine="709"/>
        <w:jc w:val="both"/>
        <w:rPr>
          <w:lang w:val="en-US"/>
        </w:rPr>
      </w:pPr>
      <w:r w:rsidRPr="001F5561">
        <w:rPr>
          <w:lang w:val="en-US"/>
        </w:rPr>
        <w:t>•</w:t>
      </w:r>
      <w:r w:rsidRPr="001F5561">
        <w:rPr>
          <w:lang w:val="en-US"/>
        </w:rPr>
        <w:tab/>
        <w:t xml:space="preserve">Microsoft Office Professional 2007 Russian </w:t>
      </w:r>
    </w:p>
    <w:p w:rsidR="00697355" w:rsidRPr="001F5561" w:rsidRDefault="00697355" w:rsidP="00697355">
      <w:pPr>
        <w:ind w:firstLine="709"/>
        <w:jc w:val="both"/>
      </w:pPr>
      <w:r w:rsidRPr="001F5561">
        <w:t>•</w:t>
      </w:r>
      <w:r w:rsidRPr="001F5561">
        <w:tab/>
      </w:r>
      <w:proofErr w:type="gramStart"/>
      <w:r w:rsidRPr="001F5561">
        <w:rPr>
          <w:bCs/>
          <w:lang w:val="en-US"/>
        </w:rPr>
        <w:t>C</w:t>
      </w:r>
      <w:proofErr w:type="spellStart"/>
      <w:proofErr w:type="gramEnd"/>
      <w:r w:rsidRPr="001F5561">
        <w:rPr>
          <w:bCs/>
        </w:rPr>
        <w:t>вободно</w:t>
      </w:r>
      <w:proofErr w:type="spellEnd"/>
      <w:r w:rsidRPr="001F5561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1F5561">
        <w:rPr>
          <w:bCs/>
        </w:rPr>
        <w:t>LibreOffice</w:t>
      </w:r>
      <w:proofErr w:type="spellEnd"/>
      <w:r w:rsidRPr="001F5561">
        <w:rPr>
          <w:bCs/>
        </w:rPr>
        <w:t xml:space="preserve"> 6.0.3.2 </w:t>
      </w:r>
      <w:proofErr w:type="spellStart"/>
      <w:r w:rsidRPr="001F5561">
        <w:rPr>
          <w:bCs/>
        </w:rPr>
        <w:t>Stable</w:t>
      </w:r>
      <w:proofErr w:type="spellEnd"/>
    </w:p>
    <w:p w:rsidR="00697355" w:rsidRPr="001F5561" w:rsidRDefault="00697355" w:rsidP="00697355">
      <w:pPr>
        <w:ind w:firstLine="709"/>
        <w:jc w:val="both"/>
      </w:pPr>
      <w:r w:rsidRPr="001F5561">
        <w:t>•</w:t>
      </w:r>
      <w:r w:rsidRPr="001F5561">
        <w:tab/>
        <w:t>Антивирус Касперского</w:t>
      </w:r>
    </w:p>
    <w:p w:rsidR="00697355" w:rsidRPr="001F5561" w:rsidRDefault="00697355" w:rsidP="00697355">
      <w:pPr>
        <w:ind w:firstLine="709"/>
        <w:jc w:val="both"/>
      </w:pPr>
      <w:r w:rsidRPr="001F5561">
        <w:t>•</w:t>
      </w:r>
      <w:r w:rsidRPr="001F5561">
        <w:tab/>
      </w:r>
      <w:proofErr w:type="spellStart"/>
      <w:proofErr w:type="gramStart"/>
      <w:r w:rsidRPr="001F5561">
        <w:t>C</w:t>
      </w:r>
      <w:proofErr w:type="gramEnd"/>
      <w:r w:rsidRPr="001F5561">
        <w:t>истема</w:t>
      </w:r>
      <w:proofErr w:type="spellEnd"/>
      <w:r w:rsidRPr="001F5561">
        <w:t xml:space="preserve"> управления курсами LMS Русский </w:t>
      </w:r>
      <w:proofErr w:type="spellStart"/>
      <w:r w:rsidRPr="001F5561">
        <w:t>Moodle</w:t>
      </w:r>
      <w:proofErr w:type="spellEnd"/>
      <w:r w:rsidRPr="001F5561">
        <w:t xml:space="preserve"> 3KL</w:t>
      </w:r>
    </w:p>
    <w:p w:rsidR="00697355" w:rsidRPr="001F5561" w:rsidRDefault="00697355" w:rsidP="00697355">
      <w:pPr>
        <w:ind w:firstLine="709"/>
        <w:jc w:val="both"/>
      </w:pPr>
      <w:r w:rsidRPr="001F5561">
        <w:t>ПЕРЕЧЕНЬ ИНФОРМАЦИОННЫХ СПРАВОЧНЫХ СИСТЕМ</w:t>
      </w:r>
    </w:p>
    <w:p w:rsidR="00697355" w:rsidRPr="001F5561" w:rsidRDefault="00697355" w:rsidP="00697355">
      <w:pPr>
        <w:ind w:firstLine="709"/>
        <w:jc w:val="both"/>
      </w:pPr>
      <w:r w:rsidRPr="001F5561">
        <w:t>•</w:t>
      </w:r>
      <w:r w:rsidRPr="001F5561">
        <w:tab/>
        <w:t>Справочная правовая система «Консультант Плюс»</w:t>
      </w:r>
    </w:p>
    <w:p w:rsidR="00697355" w:rsidRPr="001F5561" w:rsidRDefault="00697355" w:rsidP="00697355">
      <w:pPr>
        <w:ind w:firstLine="709"/>
        <w:jc w:val="both"/>
      </w:pPr>
      <w:r w:rsidRPr="001F5561">
        <w:t>•</w:t>
      </w:r>
      <w:r w:rsidRPr="001F5561">
        <w:tab/>
        <w:t>Справочная правовая система «Гарант»</w:t>
      </w:r>
    </w:p>
    <w:p w:rsidR="000D487D" w:rsidRPr="001F5561" w:rsidRDefault="000D487D" w:rsidP="00697355">
      <w:pPr>
        <w:ind w:firstLine="709"/>
        <w:jc w:val="both"/>
      </w:pPr>
    </w:p>
    <w:p w:rsidR="00211C1B" w:rsidRPr="001F5561" w:rsidRDefault="00607E17" w:rsidP="00705FB5">
      <w:pPr>
        <w:ind w:firstLine="709"/>
        <w:jc w:val="both"/>
        <w:rPr>
          <w:b/>
        </w:rPr>
      </w:pPr>
      <w:r w:rsidRPr="001F5561">
        <w:rPr>
          <w:b/>
        </w:rPr>
        <w:t>1</w:t>
      </w:r>
      <w:r w:rsidR="009B4139" w:rsidRPr="001F5561">
        <w:rPr>
          <w:b/>
        </w:rPr>
        <w:t>1</w:t>
      </w:r>
      <w:r w:rsidRPr="001F5561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992913" w:rsidRDefault="00992913" w:rsidP="00992913">
      <w:pPr>
        <w:suppressAutoHyphens/>
        <w:ind w:firstLine="708"/>
        <w:jc w:val="both"/>
        <w:rPr>
          <w:rFonts w:eastAsia="Courier New"/>
          <w:b/>
          <w:lang w:bidi="ru-RU"/>
        </w:rPr>
      </w:pPr>
      <w:r>
        <w:t>Для осуществления образовательного процесса по образовательной программе по направлению подготовки 44.06.01 Образование и педагогические науки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C2AF0" w:rsidRDefault="005C2AF0" w:rsidP="005C2AF0">
      <w:pPr>
        <w:jc w:val="both"/>
      </w:pPr>
      <w:r>
        <w:t>Специальные помещения представляют собой учебные аудитории учебных корпусов, ра</w:t>
      </w:r>
      <w:r>
        <w:t>с</w:t>
      </w:r>
      <w:r>
        <w:t xml:space="preserve">положенных по адресу г. Омск, ул. 4 Челюскинцев, 2а, г. Омск, ул. 2 </w:t>
      </w:r>
      <w:proofErr w:type="gramStart"/>
      <w:r>
        <w:t>Производственная</w:t>
      </w:r>
      <w:proofErr w:type="gramEnd"/>
      <w:r>
        <w:t>, д. 41/1</w:t>
      </w:r>
    </w:p>
    <w:p w:rsidR="005C2AF0" w:rsidRDefault="005C2AF0" w:rsidP="005C2AF0">
      <w:pPr>
        <w:ind w:firstLine="708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</w:t>
      </w:r>
      <w:r>
        <w:lastRenderedPageBreak/>
        <w:t xml:space="preserve">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5C2AF0" w:rsidRDefault="005C2AF0" w:rsidP="005C2AF0">
      <w:pPr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5C2AF0" w:rsidRDefault="005C2AF0" w:rsidP="005C2AF0">
      <w:pPr>
        <w:ind w:firstLine="708"/>
        <w:jc w:val="both"/>
        <w:rPr>
          <w:shd w:val="clear" w:color="auto" w:fill="F9F9F9"/>
        </w:rPr>
      </w:pPr>
      <w:r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</w:t>
      </w:r>
      <w:r>
        <w:rPr>
          <w:shd w:val="clear" w:color="auto" w:fill="F9F9F9"/>
        </w:rPr>
        <w:t>ж</w:t>
      </w:r>
      <w:r>
        <w:rPr>
          <w:shd w:val="clear" w:color="auto" w:fill="F9F9F9"/>
        </w:rPr>
        <w:t>кафедральная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ходиагностики</w:t>
      </w:r>
      <w: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информационные.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тестово-диагностические</w:t>
      </w:r>
      <w:proofErr w:type="spellEnd"/>
      <w:r>
        <w:rPr>
          <w:shd w:val="clear" w:color="auto" w:fill="F9F9F9"/>
        </w:rPr>
        <w:t xml:space="preserve"> материалы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5C2AF0" w:rsidRDefault="005C2AF0" w:rsidP="005C2AF0">
      <w:pPr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breOfficeDraw</w:t>
      </w:r>
      <w:proofErr w:type="spellEnd"/>
      <w:r>
        <w:t xml:space="preserve">, 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</w:t>
      </w:r>
      <w:r>
        <w:rPr>
          <w:lang w:val="en-US"/>
        </w:rPr>
        <w:t>d</w:t>
      </w:r>
      <w:r>
        <w:rPr>
          <w:lang w:val="en-US"/>
        </w:rPr>
        <w:t>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</w:t>
      </w:r>
      <w:r>
        <w:t>ч</w:t>
      </w:r>
      <w:r>
        <w:t xml:space="preserve">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CF32E8">
          <w:rPr>
            <w:rStyle w:val="a8"/>
            <w:color w:val="auto"/>
            <w:lang w:val="en-US"/>
          </w:rPr>
          <w:t>www</w:t>
        </w:r>
        <w:r w:rsidR="00CF32E8" w:rsidRPr="005F47DC">
          <w:rPr>
            <w:rStyle w:val="a8"/>
            <w:color w:val="auto"/>
          </w:rPr>
          <w:t>.</w:t>
        </w:r>
        <w:proofErr w:type="spellStart"/>
        <w:r w:rsidR="00CF32E8">
          <w:rPr>
            <w:rStyle w:val="a8"/>
            <w:color w:val="auto"/>
            <w:lang w:val="en-US"/>
          </w:rPr>
          <w:t>biblio</w:t>
        </w:r>
        <w:proofErr w:type="spellEnd"/>
        <w:r w:rsidR="00CF32E8" w:rsidRPr="005F47DC">
          <w:rPr>
            <w:rStyle w:val="a8"/>
            <w:color w:val="auto"/>
          </w:rPr>
          <w:t>-</w:t>
        </w:r>
        <w:r w:rsidR="00CF32E8">
          <w:rPr>
            <w:rStyle w:val="a8"/>
            <w:color w:val="auto"/>
            <w:lang w:val="en-US"/>
          </w:rPr>
          <w:t>online</w:t>
        </w:r>
        <w:r w:rsidR="00CF32E8" w:rsidRPr="005F47DC">
          <w:rPr>
            <w:rStyle w:val="a8"/>
            <w:color w:val="auto"/>
          </w:rPr>
          <w:t>.</w:t>
        </w:r>
        <w:proofErr w:type="spellStart"/>
        <w:r w:rsidR="00CF32E8">
          <w:rPr>
            <w:rStyle w:val="a8"/>
            <w:color w:val="auto"/>
            <w:lang w:val="en-US"/>
          </w:rPr>
          <w:t>ru</w:t>
        </w:r>
        <w:proofErr w:type="spellEnd"/>
      </w:hyperlink>
    </w:p>
    <w:p w:rsidR="005C2AF0" w:rsidRDefault="005C2AF0" w:rsidP="005C2AF0">
      <w:pPr>
        <w:ind w:firstLine="708"/>
        <w:jc w:val="both"/>
      </w:pPr>
      <w:r>
        <w:t xml:space="preserve">5. </w:t>
      </w:r>
      <w:proofErr w:type="gramStart"/>
      <w:r>
        <w:t>Для самостоятельной работы: аудитории для самостоятельной работы</w:t>
      </w:r>
      <w:r w:rsidR="004F2CEC">
        <w:t>, 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451F8" w:rsidRPr="001F5561" w:rsidRDefault="007451F8" w:rsidP="009D1EFE">
      <w:pPr>
        <w:ind w:firstLine="709"/>
        <w:jc w:val="both"/>
      </w:pPr>
    </w:p>
    <w:sectPr w:rsidR="007451F8" w:rsidRPr="001F556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44" w:rsidRDefault="00F27A44" w:rsidP="00160BC1">
      <w:r>
        <w:separator/>
      </w:r>
    </w:p>
  </w:endnote>
  <w:endnote w:type="continuationSeparator" w:id="1">
    <w:p w:rsidR="00F27A44" w:rsidRDefault="00F27A4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44" w:rsidRDefault="00F27A44" w:rsidP="00160BC1">
      <w:r>
        <w:separator/>
      </w:r>
    </w:p>
  </w:footnote>
  <w:footnote w:type="continuationSeparator" w:id="1">
    <w:p w:rsidR="00F27A44" w:rsidRDefault="00F27A4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65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5A9B"/>
    <w:multiLevelType w:val="hybridMultilevel"/>
    <w:tmpl w:val="7B8E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8179C"/>
    <w:multiLevelType w:val="hybridMultilevel"/>
    <w:tmpl w:val="E40A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29B1DB3"/>
    <w:multiLevelType w:val="hybridMultilevel"/>
    <w:tmpl w:val="1112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C3305"/>
    <w:multiLevelType w:val="hybridMultilevel"/>
    <w:tmpl w:val="2828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124BA"/>
    <w:rsid w:val="00021644"/>
    <w:rsid w:val="00024B97"/>
    <w:rsid w:val="00027D2C"/>
    <w:rsid w:val="00027E5B"/>
    <w:rsid w:val="00027E82"/>
    <w:rsid w:val="0003017F"/>
    <w:rsid w:val="00030A5A"/>
    <w:rsid w:val="00036C75"/>
    <w:rsid w:val="00037461"/>
    <w:rsid w:val="00037666"/>
    <w:rsid w:val="00037A18"/>
    <w:rsid w:val="000450A0"/>
    <w:rsid w:val="00051AEE"/>
    <w:rsid w:val="000535DC"/>
    <w:rsid w:val="00060A01"/>
    <w:rsid w:val="000624D2"/>
    <w:rsid w:val="00062AC8"/>
    <w:rsid w:val="00064AA9"/>
    <w:rsid w:val="000724D5"/>
    <w:rsid w:val="00074449"/>
    <w:rsid w:val="00076228"/>
    <w:rsid w:val="00080372"/>
    <w:rsid w:val="000835F5"/>
    <w:rsid w:val="00085601"/>
    <w:rsid w:val="000875BF"/>
    <w:rsid w:val="000911D1"/>
    <w:rsid w:val="000A4FAC"/>
    <w:rsid w:val="000B1331"/>
    <w:rsid w:val="000B30D1"/>
    <w:rsid w:val="000B7795"/>
    <w:rsid w:val="000C4546"/>
    <w:rsid w:val="000C51AB"/>
    <w:rsid w:val="000D07C6"/>
    <w:rsid w:val="000D4429"/>
    <w:rsid w:val="000D487D"/>
    <w:rsid w:val="000D6D65"/>
    <w:rsid w:val="000D6DE5"/>
    <w:rsid w:val="000E20D7"/>
    <w:rsid w:val="000E319D"/>
    <w:rsid w:val="000E37E9"/>
    <w:rsid w:val="000F65C7"/>
    <w:rsid w:val="00102E02"/>
    <w:rsid w:val="00110297"/>
    <w:rsid w:val="00110DEB"/>
    <w:rsid w:val="00114770"/>
    <w:rsid w:val="001165D0"/>
    <w:rsid w:val="001166B7"/>
    <w:rsid w:val="001167A8"/>
    <w:rsid w:val="0012511C"/>
    <w:rsid w:val="00125E93"/>
    <w:rsid w:val="00127108"/>
    <w:rsid w:val="00127D19"/>
    <w:rsid w:val="00127DEA"/>
    <w:rsid w:val="00131CDA"/>
    <w:rsid w:val="001321EA"/>
    <w:rsid w:val="00132893"/>
    <w:rsid w:val="00132F57"/>
    <w:rsid w:val="00136CF5"/>
    <w:rsid w:val="001378B1"/>
    <w:rsid w:val="00146A3C"/>
    <w:rsid w:val="00153B39"/>
    <w:rsid w:val="0015639D"/>
    <w:rsid w:val="00160BC1"/>
    <w:rsid w:val="00161C70"/>
    <w:rsid w:val="001716A9"/>
    <w:rsid w:val="00181112"/>
    <w:rsid w:val="00181AAB"/>
    <w:rsid w:val="00184F65"/>
    <w:rsid w:val="001871AA"/>
    <w:rsid w:val="001925E3"/>
    <w:rsid w:val="001A260E"/>
    <w:rsid w:val="001A3B5F"/>
    <w:rsid w:val="001A6533"/>
    <w:rsid w:val="001B0A2E"/>
    <w:rsid w:val="001B46A3"/>
    <w:rsid w:val="001C4FED"/>
    <w:rsid w:val="001C6305"/>
    <w:rsid w:val="001C7932"/>
    <w:rsid w:val="001F11DE"/>
    <w:rsid w:val="001F5561"/>
    <w:rsid w:val="0020713E"/>
    <w:rsid w:val="00207E2E"/>
    <w:rsid w:val="00207FB7"/>
    <w:rsid w:val="00211C1B"/>
    <w:rsid w:val="00214F2E"/>
    <w:rsid w:val="00226F37"/>
    <w:rsid w:val="002272EA"/>
    <w:rsid w:val="00227969"/>
    <w:rsid w:val="002325D1"/>
    <w:rsid w:val="002341A5"/>
    <w:rsid w:val="00235399"/>
    <w:rsid w:val="00240788"/>
    <w:rsid w:val="00240A81"/>
    <w:rsid w:val="00245199"/>
    <w:rsid w:val="002465C3"/>
    <w:rsid w:val="00247F2D"/>
    <w:rsid w:val="00250797"/>
    <w:rsid w:val="00255B5E"/>
    <w:rsid w:val="00257E6F"/>
    <w:rsid w:val="002657BC"/>
    <w:rsid w:val="00266BA7"/>
    <w:rsid w:val="00270351"/>
    <w:rsid w:val="002756A3"/>
    <w:rsid w:val="00276128"/>
    <w:rsid w:val="0027733F"/>
    <w:rsid w:val="002819F9"/>
    <w:rsid w:val="00291D05"/>
    <w:rsid w:val="002933E5"/>
    <w:rsid w:val="00295D1C"/>
    <w:rsid w:val="002A0D1B"/>
    <w:rsid w:val="002A6AD6"/>
    <w:rsid w:val="002B5AB9"/>
    <w:rsid w:val="002B6C87"/>
    <w:rsid w:val="002B734E"/>
    <w:rsid w:val="002C2EAE"/>
    <w:rsid w:val="002C3F08"/>
    <w:rsid w:val="002C7582"/>
    <w:rsid w:val="002D07AD"/>
    <w:rsid w:val="002D357A"/>
    <w:rsid w:val="002D6AC0"/>
    <w:rsid w:val="002E4CB7"/>
    <w:rsid w:val="002F084F"/>
    <w:rsid w:val="002F4FC7"/>
    <w:rsid w:val="00310878"/>
    <w:rsid w:val="003128CA"/>
    <w:rsid w:val="00315AB7"/>
    <w:rsid w:val="0032166A"/>
    <w:rsid w:val="00327F77"/>
    <w:rsid w:val="00330957"/>
    <w:rsid w:val="0033546E"/>
    <w:rsid w:val="00335C19"/>
    <w:rsid w:val="00342FF6"/>
    <w:rsid w:val="00353041"/>
    <w:rsid w:val="003555CF"/>
    <w:rsid w:val="00355C7E"/>
    <w:rsid w:val="0036170F"/>
    <w:rsid w:val="003618C2"/>
    <w:rsid w:val="00363097"/>
    <w:rsid w:val="0036530B"/>
    <w:rsid w:val="00365758"/>
    <w:rsid w:val="003668E3"/>
    <w:rsid w:val="00370A89"/>
    <w:rsid w:val="00372B2C"/>
    <w:rsid w:val="00376A03"/>
    <w:rsid w:val="00390B62"/>
    <w:rsid w:val="00394BC6"/>
    <w:rsid w:val="003A3494"/>
    <w:rsid w:val="003A57B5"/>
    <w:rsid w:val="003A6FB0"/>
    <w:rsid w:val="003A71E4"/>
    <w:rsid w:val="003B0133"/>
    <w:rsid w:val="003B06AE"/>
    <w:rsid w:val="003B2829"/>
    <w:rsid w:val="003B4D22"/>
    <w:rsid w:val="003B7914"/>
    <w:rsid w:val="003B7F71"/>
    <w:rsid w:val="003D7C60"/>
    <w:rsid w:val="003E0A51"/>
    <w:rsid w:val="003E5B88"/>
    <w:rsid w:val="003F1951"/>
    <w:rsid w:val="003F4D36"/>
    <w:rsid w:val="00400491"/>
    <w:rsid w:val="00405A92"/>
    <w:rsid w:val="00407242"/>
    <w:rsid w:val="00407404"/>
    <w:rsid w:val="00407AA4"/>
    <w:rsid w:val="00410BA4"/>
    <w:rsid w:val="004110F5"/>
    <w:rsid w:val="00412D22"/>
    <w:rsid w:val="00423740"/>
    <w:rsid w:val="004266AC"/>
    <w:rsid w:val="0043264F"/>
    <w:rsid w:val="00435249"/>
    <w:rsid w:val="00436EA3"/>
    <w:rsid w:val="00441B41"/>
    <w:rsid w:val="00443AB2"/>
    <w:rsid w:val="00454B19"/>
    <w:rsid w:val="00456497"/>
    <w:rsid w:val="004575E9"/>
    <w:rsid w:val="00460608"/>
    <w:rsid w:val="004620E0"/>
    <w:rsid w:val="00463539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C0649"/>
    <w:rsid w:val="004C065C"/>
    <w:rsid w:val="004C5815"/>
    <w:rsid w:val="004C6DB3"/>
    <w:rsid w:val="004D06F6"/>
    <w:rsid w:val="004E0C3F"/>
    <w:rsid w:val="004E3D82"/>
    <w:rsid w:val="004E4CD6"/>
    <w:rsid w:val="004E4DB2"/>
    <w:rsid w:val="004E62F1"/>
    <w:rsid w:val="004E753A"/>
    <w:rsid w:val="004F248C"/>
    <w:rsid w:val="004F2CEC"/>
    <w:rsid w:val="004F3C72"/>
    <w:rsid w:val="00502B31"/>
    <w:rsid w:val="005165F1"/>
    <w:rsid w:val="00516F43"/>
    <w:rsid w:val="005351F1"/>
    <w:rsid w:val="005362E6"/>
    <w:rsid w:val="00537A62"/>
    <w:rsid w:val="00540F31"/>
    <w:rsid w:val="005453B1"/>
    <w:rsid w:val="00565480"/>
    <w:rsid w:val="00565BB9"/>
    <w:rsid w:val="005669CB"/>
    <w:rsid w:val="00572F9F"/>
    <w:rsid w:val="005816EA"/>
    <w:rsid w:val="00582969"/>
    <w:rsid w:val="00583916"/>
    <w:rsid w:val="00583C2E"/>
    <w:rsid w:val="0058494E"/>
    <w:rsid w:val="00584FE8"/>
    <w:rsid w:val="00586FAD"/>
    <w:rsid w:val="005915BA"/>
    <w:rsid w:val="00591B36"/>
    <w:rsid w:val="00595D8D"/>
    <w:rsid w:val="005A28FC"/>
    <w:rsid w:val="005A5675"/>
    <w:rsid w:val="005B32D5"/>
    <w:rsid w:val="005B3B32"/>
    <w:rsid w:val="005B47CE"/>
    <w:rsid w:val="005B51E7"/>
    <w:rsid w:val="005B5ADB"/>
    <w:rsid w:val="005C0AEB"/>
    <w:rsid w:val="005C13E4"/>
    <w:rsid w:val="005C20F0"/>
    <w:rsid w:val="005C2AF0"/>
    <w:rsid w:val="005C3AEB"/>
    <w:rsid w:val="005C3E07"/>
    <w:rsid w:val="005C4F2E"/>
    <w:rsid w:val="005C7567"/>
    <w:rsid w:val="005D206B"/>
    <w:rsid w:val="005D32B7"/>
    <w:rsid w:val="005E6AB3"/>
    <w:rsid w:val="005F2349"/>
    <w:rsid w:val="005F47DC"/>
    <w:rsid w:val="006044B4"/>
    <w:rsid w:val="00605527"/>
    <w:rsid w:val="00607E17"/>
    <w:rsid w:val="006118F6"/>
    <w:rsid w:val="00623F00"/>
    <w:rsid w:val="00624D90"/>
    <w:rsid w:val="00624E28"/>
    <w:rsid w:val="00636B21"/>
    <w:rsid w:val="00641AF3"/>
    <w:rsid w:val="00642A2F"/>
    <w:rsid w:val="006439F4"/>
    <w:rsid w:val="00652D29"/>
    <w:rsid w:val="00655854"/>
    <w:rsid w:val="0065606F"/>
    <w:rsid w:val="00656AC4"/>
    <w:rsid w:val="006666B0"/>
    <w:rsid w:val="006741C0"/>
    <w:rsid w:val="00676914"/>
    <w:rsid w:val="00687B3A"/>
    <w:rsid w:val="00690873"/>
    <w:rsid w:val="00692DD7"/>
    <w:rsid w:val="00697355"/>
    <w:rsid w:val="00697A17"/>
    <w:rsid w:val="00697B49"/>
    <w:rsid w:val="006B0CA3"/>
    <w:rsid w:val="006B2638"/>
    <w:rsid w:val="006B4DAD"/>
    <w:rsid w:val="006D108C"/>
    <w:rsid w:val="006D15B6"/>
    <w:rsid w:val="006D3F6E"/>
    <w:rsid w:val="006D6805"/>
    <w:rsid w:val="006E5C19"/>
    <w:rsid w:val="006E627A"/>
    <w:rsid w:val="006F22D5"/>
    <w:rsid w:val="006F4299"/>
    <w:rsid w:val="00705814"/>
    <w:rsid w:val="00705FB5"/>
    <w:rsid w:val="007066B1"/>
    <w:rsid w:val="0071348B"/>
    <w:rsid w:val="00713D44"/>
    <w:rsid w:val="0072570B"/>
    <w:rsid w:val="007327FE"/>
    <w:rsid w:val="00733F1D"/>
    <w:rsid w:val="00740F8F"/>
    <w:rsid w:val="007451F8"/>
    <w:rsid w:val="007512C7"/>
    <w:rsid w:val="00752936"/>
    <w:rsid w:val="0075410C"/>
    <w:rsid w:val="00760E92"/>
    <w:rsid w:val="0076201E"/>
    <w:rsid w:val="00764497"/>
    <w:rsid w:val="007751FE"/>
    <w:rsid w:val="00777482"/>
    <w:rsid w:val="00777B09"/>
    <w:rsid w:val="00781ADF"/>
    <w:rsid w:val="00783D3E"/>
    <w:rsid w:val="00785842"/>
    <w:rsid w:val="007865CB"/>
    <w:rsid w:val="007918B2"/>
    <w:rsid w:val="00792F22"/>
    <w:rsid w:val="00793778"/>
    <w:rsid w:val="00793E1B"/>
    <w:rsid w:val="00793F01"/>
    <w:rsid w:val="007A5EE5"/>
    <w:rsid w:val="007A7E7B"/>
    <w:rsid w:val="007B2F12"/>
    <w:rsid w:val="007B5DC5"/>
    <w:rsid w:val="007B6811"/>
    <w:rsid w:val="007C277B"/>
    <w:rsid w:val="007D53B8"/>
    <w:rsid w:val="007D5CC1"/>
    <w:rsid w:val="007E10C6"/>
    <w:rsid w:val="007E33D3"/>
    <w:rsid w:val="007F098D"/>
    <w:rsid w:val="007F4B97"/>
    <w:rsid w:val="007F7A4D"/>
    <w:rsid w:val="00801B83"/>
    <w:rsid w:val="00820D1B"/>
    <w:rsid w:val="00823333"/>
    <w:rsid w:val="00823E5A"/>
    <w:rsid w:val="00825138"/>
    <w:rsid w:val="00830B90"/>
    <w:rsid w:val="008362FC"/>
    <w:rsid w:val="00840804"/>
    <w:rsid w:val="008423FF"/>
    <w:rsid w:val="00850FE3"/>
    <w:rsid w:val="00857FC8"/>
    <w:rsid w:val="0086651C"/>
    <w:rsid w:val="0088272E"/>
    <w:rsid w:val="00887C73"/>
    <w:rsid w:val="008B5ABE"/>
    <w:rsid w:val="008B6331"/>
    <w:rsid w:val="008C4F43"/>
    <w:rsid w:val="008C6D41"/>
    <w:rsid w:val="008D1F20"/>
    <w:rsid w:val="008D3775"/>
    <w:rsid w:val="008E5E59"/>
    <w:rsid w:val="008F2DF5"/>
    <w:rsid w:val="0090091A"/>
    <w:rsid w:val="0090686C"/>
    <w:rsid w:val="00910163"/>
    <w:rsid w:val="00916ABC"/>
    <w:rsid w:val="00920199"/>
    <w:rsid w:val="00921868"/>
    <w:rsid w:val="00925869"/>
    <w:rsid w:val="009302E0"/>
    <w:rsid w:val="00931819"/>
    <w:rsid w:val="009330EB"/>
    <w:rsid w:val="009414A2"/>
    <w:rsid w:val="00941875"/>
    <w:rsid w:val="0094576C"/>
    <w:rsid w:val="00951A80"/>
    <w:rsid w:val="00951F6B"/>
    <w:rsid w:val="009528CA"/>
    <w:rsid w:val="00954E45"/>
    <w:rsid w:val="00955011"/>
    <w:rsid w:val="00965998"/>
    <w:rsid w:val="00975BC1"/>
    <w:rsid w:val="00981541"/>
    <w:rsid w:val="009851BD"/>
    <w:rsid w:val="00992913"/>
    <w:rsid w:val="009A4630"/>
    <w:rsid w:val="009B36E5"/>
    <w:rsid w:val="009B4139"/>
    <w:rsid w:val="009B6D16"/>
    <w:rsid w:val="009C7E16"/>
    <w:rsid w:val="009D1EFE"/>
    <w:rsid w:val="009D29FE"/>
    <w:rsid w:val="009D3925"/>
    <w:rsid w:val="009D3E3F"/>
    <w:rsid w:val="009D79EE"/>
    <w:rsid w:val="009E2CA0"/>
    <w:rsid w:val="009E35D2"/>
    <w:rsid w:val="009F4070"/>
    <w:rsid w:val="009F4A81"/>
    <w:rsid w:val="00A00789"/>
    <w:rsid w:val="00A14724"/>
    <w:rsid w:val="00A24F30"/>
    <w:rsid w:val="00A275E4"/>
    <w:rsid w:val="00A32744"/>
    <w:rsid w:val="00A32A5F"/>
    <w:rsid w:val="00A34DA3"/>
    <w:rsid w:val="00A4323C"/>
    <w:rsid w:val="00A44F9E"/>
    <w:rsid w:val="00A458F1"/>
    <w:rsid w:val="00A567CD"/>
    <w:rsid w:val="00A63D90"/>
    <w:rsid w:val="00A75675"/>
    <w:rsid w:val="00A76E53"/>
    <w:rsid w:val="00A95D05"/>
    <w:rsid w:val="00A9607B"/>
    <w:rsid w:val="00A96C48"/>
    <w:rsid w:val="00A97213"/>
    <w:rsid w:val="00AA2A29"/>
    <w:rsid w:val="00AB05DF"/>
    <w:rsid w:val="00AB2091"/>
    <w:rsid w:val="00AC1327"/>
    <w:rsid w:val="00AC1BC8"/>
    <w:rsid w:val="00AD047E"/>
    <w:rsid w:val="00AD0669"/>
    <w:rsid w:val="00AD208A"/>
    <w:rsid w:val="00AD4A3C"/>
    <w:rsid w:val="00AE3040"/>
    <w:rsid w:val="00AE3177"/>
    <w:rsid w:val="00AF02D0"/>
    <w:rsid w:val="00AF61EB"/>
    <w:rsid w:val="00AF69AE"/>
    <w:rsid w:val="00B13A3E"/>
    <w:rsid w:val="00B5209B"/>
    <w:rsid w:val="00B542D4"/>
    <w:rsid w:val="00B54421"/>
    <w:rsid w:val="00B642B8"/>
    <w:rsid w:val="00B65349"/>
    <w:rsid w:val="00B77379"/>
    <w:rsid w:val="00B817E2"/>
    <w:rsid w:val="00BB0A38"/>
    <w:rsid w:val="00BB3EA3"/>
    <w:rsid w:val="00BB6C9A"/>
    <w:rsid w:val="00BB70FB"/>
    <w:rsid w:val="00BC1C81"/>
    <w:rsid w:val="00BD3660"/>
    <w:rsid w:val="00BD491B"/>
    <w:rsid w:val="00BE023D"/>
    <w:rsid w:val="00BE46FF"/>
    <w:rsid w:val="00BE78F0"/>
    <w:rsid w:val="00BF09FC"/>
    <w:rsid w:val="00BF22FC"/>
    <w:rsid w:val="00BF24E9"/>
    <w:rsid w:val="00BF2DD6"/>
    <w:rsid w:val="00BF58D0"/>
    <w:rsid w:val="00BF7E20"/>
    <w:rsid w:val="00C03B96"/>
    <w:rsid w:val="00C109CA"/>
    <w:rsid w:val="00C1245E"/>
    <w:rsid w:val="00C228C5"/>
    <w:rsid w:val="00C24EA8"/>
    <w:rsid w:val="00C26026"/>
    <w:rsid w:val="00C308AB"/>
    <w:rsid w:val="00C330D3"/>
    <w:rsid w:val="00C33468"/>
    <w:rsid w:val="00C3475E"/>
    <w:rsid w:val="00C35C0B"/>
    <w:rsid w:val="00C40C06"/>
    <w:rsid w:val="00C55E91"/>
    <w:rsid w:val="00C56359"/>
    <w:rsid w:val="00C70CA1"/>
    <w:rsid w:val="00C71647"/>
    <w:rsid w:val="00C73FE5"/>
    <w:rsid w:val="00C77294"/>
    <w:rsid w:val="00C90A7A"/>
    <w:rsid w:val="00C93F61"/>
    <w:rsid w:val="00C94464"/>
    <w:rsid w:val="00C953C9"/>
    <w:rsid w:val="00CA401A"/>
    <w:rsid w:val="00CB27ED"/>
    <w:rsid w:val="00CB539D"/>
    <w:rsid w:val="00CB61D6"/>
    <w:rsid w:val="00CC726F"/>
    <w:rsid w:val="00CD2D51"/>
    <w:rsid w:val="00CD3B6C"/>
    <w:rsid w:val="00CD4FBA"/>
    <w:rsid w:val="00CE0CCD"/>
    <w:rsid w:val="00CE505F"/>
    <w:rsid w:val="00CE6C4B"/>
    <w:rsid w:val="00CF12C6"/>
    <w:rsid w:val="00CF2B2F"/>
    <w:rsid w:val="00CF2F38"/>
    <w:rsid w:val="00CF32E8"/>
    <w:rsid w:val="00CF4D8F"/>
    <w:rsid w:val="00CF6292"/>
    <w:rsid w:val="00CF6B12"/>
    <w:rsid w:val="00D017C3"/>
    <w:rsid w:val="00D02EB8"/>
    <w:rsid w:val="00D031F5"/>
    <w:rsid w:val="00D152E4"/>
    <w:rsid w:val="00D1753D"/>
    <w:rsid w:val="00D23EFA"/>
    <w:rsid w:val="00D325D5"/>
    <w:rsid w:val="00D32633"/>
    <w:rsid w:val="00D34B66"/>
    <w:rsid w:val="00D35FCA"/>
    <w:rsid w:val="00D463AF"/>
    <w:rsid w:val="00D61122"/>
    <w:rsid w:val="00D63339"/>
    <w:rsid w:val="00D761E8"/>
    <w:rsid w:val="00D83177"/>
    <w:rsid w:val="00D8506D"/>
    <w:rsid w:val="00D90307"/>
    <w:rsid w:val="00D942A7"/>
    <w:rsid w:val="00D97830"/>
    <w:rsid w:val="00D97E03"/>
    <w:rsid w:val="00DA2574"/>
    <w:rsid w:val="00DA3FFC"/>
    <w:rsid w:val="00DA489D"/>
    <w:rsid w:val="00DA48D3"/>
    <w:rsid w:val="00DA6AE2"/>
    <w:rsid w:val="00DB08E2"/>
    <w:rsid w:val="00DB0A35"/>
    <w:rsid w:val="00DB1401"/>
    <w:rsid w:val="00DB1C5E"/>
    <w:rsid w:val="00DB228F"/>
    <w:rsid w:val="00DC6564"/>
    <w:rsid w:val="00DC6660"/>
    <w:rsid w:val="00DD03B9"/>
    <w:rsid w:val="00DD083F"/>
    <w:rsid w:val="00DD6EB4"/>
    <w:rsid w:val="00DE38F3"/>
    <w:rsid w:val="00DF1076"/>
    <w:rsid w:val="00DF26AA"/>
    <w:rsid w:val="00DF7ED6"/>
    <w:rsid w:val="00E01DBE"/>
    <w:rsid w:val="00E02CDE"/>
    <w:rsid w:val="00E11452"/>
    <w:rsid w:val="00E20186"/>
    <w:rsid w:val="00E27356"/>
    <w:rsid w:val="00E34612"/>
    <w:rsid w:val="00E40DFC"/>
    <w:rsid w:val="00E411FA"/>
    <w:rsid w:val="00E42AED"/>
    <w:rsid w:val="00E436C8"/>
    <w:rsid w:val="00E4451A"/>
    <w:rsid w:val="00E47B66"/>
    <w:rsid w:val="00E53E33"/>
    <w:rsid w:val="00E57CA6"/>
    <w:rsid w:val="00E60C50"/>
    <w:rsid w:val="00E62F35"/>
    <w:rsid w:val="00E65814"/>
    <w:rsid w:val="00E72256"/>
    <w:rsid w:val="00E72419"/>
    <w:rsid w:val="00E72975"/>
    <w:rsid w:val="00E7465A"/>
    <w:rsid w:val="00E9119D"/>
    <w:rsid w:val="00E92238"/>
    <w:rsid w:val="00E94419"/>
    <w:rsid w:val="00EA206F"/>
    <w:rsid w:val="00EA3690"/>
    <w:rsid w:val="00EA7E6F"/>
    <w:rsid w:val="00EB2C5D"/>
    <w:rsid w:val="00EB7E4F"/>
    <w:rsid w:val="00ED28E4"/>
    <w:rsid w:val="00ED789C"/>
    <w:rsid w:val="00EE165B"/>
    <w:rsid w:val="00EE4D57"/>
    <w:rsid w:val="00EE53D4"/>
    <w:rsid w:val="00F00B76"/>
    <w:rsid w:val="00F03C8C"/>
    <w:rsid w:val="00F06F17"/>
    <w:rsid w:val="00F226CA"/>
    <w:rsid w:val="00F239D1"/>
    <w:rsid w:val="00F26C8F"/>
    <w:rsid w:val="00F272BC"/>
    <w:rsid w:val="00F27818"/>
    <w:rsid w:val="00F27A44"/>
    <w:rsid w:val="00F3062E"/>
    <w:rsid w:val="00F322E1"/>
    <w:rsid w:val="00F328BA"/>
    <w:rsid w:val="00F342F7"/>
    <w:rsid w:val="00F34872"/>
    <w:rsid w:val="00F35718"/>
    <w:rsid w:val="00F36A7C"/>
    <w:rsid w:val="00F40FEC"/>
    <w:rsid w:val="00F42549"/>
    <w:rsid w:val="00F52590"/>
    <w:rsid w:val="00F625A5"/>
    <w:rsid w:val="00F63ADF"/>
    <w:rsid w:val="00F63BBC"/>
    <w:rsid w:val="00F671BA"/>
    <w:rsid w:val="00F67AD2"/>
    <w:rsid w:val="00F71D14"/>
    <w:rsid w:val="00F75782"/>
    <w:rsid w:val="00F8007A"/>
    <w:rsid w:val="00F803A3"/>
    <w:rsid w:val="00F92166"/>
    <w:rsid w:val="00F95B1A"/>
    <w:rsid w:val="00F96A96"/>
    <w:rsid w:val="00FA01BE"/>
    <w:rsid w:val="00FA5C55"/>
    <w:rsid w:val="00FB05DD"/>
    <w:rsid w:val="00FB15A7"/>
    <w:rsid w:val="00FB3DFD"/>
    <w:rsid w:val="00FB52F5"/>
    <w:rsid w:val="00FC11F5"/>
    <w:rsid w:val="00FC28CD"/>
    <w:rsid w:val="00FC306B"/>
    <w:rsid w:val="00FD6763"/>
    <w:rsid w:val="00FD6C80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1D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E01DBE"/>
    <w:rPr>
      <w:rFonts w:ascii="Times New Roman" w:eastAsia="Times New Roman" w:hAnsi="Times New Roman"/>
      <w:b/>
      <w:bCs/>
      <w:sz w:val="36"/>
      <w:szCs w:val="36"/>
    </w:rPr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5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5">
    <w:name w:val="Body Text"/>
    <w:basedOn w:val="a"/>
    <w:link w:val="a6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7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7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7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7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styleId="22">
    <w:name w:val="Body Text Indent 2"/>
    <w:basedOn w:val="a"/>
    <w:link w:val="23"/>
    <w:uiPriority w:val="99"/>
    <w:semiHidden/>
    <w:unhideWhenUsed/>
    <w:rsid w:val="005351F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5351F1"/>
    <w:rPr>
      <w:rFonts w:ascii="Times New Roman" w:eastAsia="Times New Roman" w:hAnsi="Times New Roman"/>
      <w:sz w:val="24"/>
      <w:szCs w:val="24"/>
    </w:rPr>
  </w:style>
  <w:style w:type="character" w:styleId="af4">
    <w:name w:val="Emphasis"/>
    <w:uiPriority w:val="20"/>
    <w:qFormat/>
    <w:rsid w:val="00E01DBE"/>
    <w:rPr>
      <w:i/>
      <w:iCs/>
    </w:rPr>
  </w:style>
  <w:style w:type="paragraph" w:customStyle="1" w:styleId="Default">
    <w:name w:val="Default"/>
    <w:rsid w:val="00E01D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01DBE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"/>
    <w:link w:val="af5"/>
    <w:uiPriority w:val="99"/>
    <w:semiHidden/>
    <w:unhideWhenUsed/>
    <w:rsid w:val="00E01DBE"/>
    <w:pPr>
      <w:spacing w:after="120"/>
      <w:ind w:left="283"/>
    </w:pPr>
  </w:style>
  <w:style w:type="character" w:customStyle="1" w:styleId="fontstyle01">
    <w:name w:val="fontstyle01"/>
    <w:rsid w:val="005C2A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722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58131.html" TargetMode="External"/><Relationship Id="rId18" Type="http://schemas.openxmlformats.org/officeDocument/2006/relationships/hyperlink" Target="https://biblio-online.ru/bcode/436454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hyperlink" Target="http://www.springeropen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-online.ru/bcode/441665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524.html" TargetMode="External"/><Relationship Id="rId17" Type="http://schemas.openxmlformats.org/officeDocument/2006/relationships/hyperlink" Target="https://biblio-online.ru/bcode/437106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www.elsevier.com/about/open-ac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7084" TargetMode="External"/><Relationship Id="rId20" Type="http://schemas.openxmlformats.org/officeDocument/2006/relationships/hyperlink" Target="https://biblio-online.ru/bcode/438323" TargetMode="External"/><Relationship Id="rId29" Type="http://schemas.openxmlformats.org/officeDocument/2006/relationships/hyperlink" Target="http://www.oxfordjoumals.org" TargetMode="External"/><Relationship Id="rId41" Type="http://schemas.openxmlformats.org/officeDocument/2006/relationships/hyperlink" Target="http://www.researchbi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415.html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www.doaj.org" TargetMode="External"/><Relationship Id="rId40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6489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www.oatd.org" TargetMode="External"/><Relationship Id="rId10" Type="http://schemas.openxmlformats.org/officeDocument/2006/relationships/hyperlink" Target="https://biblio-online.ru/bcode/437925" TargetMode="External"/><Relationship Id="rId19" Type="http://schemas.openxmlformats.org/officeDocument/2006/relationships/hyperlink" Target="https://biblio-online.ru/bcode/441924" TargetMode="External"/><Relationship Id="rId31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5142DDE150E102A341EF87593F43EC75059EB093DCB16D526BF28979D98AD6E314FA0C3264903a6GDF" TargetMode="External"/><Relationship Id="rId14" Type="http://schemas.openxmlformats.org/officeDocument/2006/relationships/hyperlink" Target="https://biblio-online.ru/bcode/434154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opendissertations.or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C2CB8-0167-4F67-8C74-0D7AA093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10272</Words>
  <Characters>58554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68689</CharactersWithSpaces>
  <SharedDoc>false</SharedDoc>
  <HLinks>
    <vt:vector size="114" baseType="variant">
      <vt:variant>
        <vt:i4>2490466</vt:i4>
      </vt:variant>
      <vt:variant>
        <vt:i4>54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51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48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45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42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39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36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33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1441809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https://biblio-online.ru/bcode/441665</vt:lpwstr>
      </vt:variant>
      <vt:variant>
        <vt:lpwstr/>
      </vt:variant>
      <vt:variant>
        <vt:i4>1769491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https://biblio-online.ru/bcode/438323</vt:lpwstr>
      </vt:variant>
      <vt:variant>
        <vt:lpwstr/>
      </vt:variant>
      <vt:variant>
        <vt:i4>1179678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https://biblio-online.ru/bcode/441924</vt:lpwstr>
      </vt:variant>
      <vt:variant>
        <vt:lpwstr/>
      </vt:variant>
      <vt:variant>
        <vt:i4>1179668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https://biblio-online.ru/bcode/436454</vt:lpwstr>
      </vt:variant>
      <vt:variant>
        <vt:lpwstr/>
      </vt:variant>
      <vt:variant>
        <vt:i4>1441809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https://biblio-online.ru/bcode/437106</vt:lpwstr>
      </vt:variant>
      <vt:variant>
        <vt:lpwstr/>
      </vt:variant>
      <vt:variant>
        <vt:i4>1966096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https://biblio-online.ru/bcode/437084</vt:lpwstr>
      </vt:variant>
      <vt:variant>
        <vt:lpwstr/>
      </vt:variant>
      <vt:variant>
        <vt:i4>2031636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https://biblio-online.ru/bcode/436489</vt:lpwstr>
      </vt:variant>
      <vt:variant>
        <vt:lpwstr/>
      </vt:variant>
      <vt:variant>
        <vt:i4>1048593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https://biblio-online.ru/bcode/434154</vt:lpwstr>
      </vt:variant>
      <vt:variant>
        <vt:lpwstr/>
      </vt:variant>
      <vt:variant>
        <vt:i4>1310745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2019-03-09T14:18:00Z</cp:lastPrinted>
  <dcterms:created xsi:type="dcterms:W3CDTF">2021-08-26T17:40:00Z</dcterms:created>
  <dcterms:modified xsi:type="dcterms:W3CDTF">2023-06-30T04:01:00Z</dcterms:modified>
</cp:coreProperties>
</file>